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B861A" w14:textId="73912889" w:rsidR="00841221" w:rsidRDefault="00841221" w:rsidP="00841221">
      <w:pPr>
        <w:spacing w:after="240" w:line="360" w:lineRule="auto"/>
        <w:jc w:val="both"/>
      </w:pPr>
      <w:r w:rsidRPr="00720BA5">
        <w:rPr>
          <w:rFonts w:cstheme="minorHAnsi"/>
          <w:b/>
          <w:bCs/>
          <w:sz w:val="20"/>
          <w:szCs w:val="20"/>
        </w:rPr>
        <w:t>HİDRO-MAK DAMPER VE HİDROLİK MAKİNALAR SAN. TİC. A.Ş.</w:t>
      </w:r>
      <w:r w:rsidRPr="00720BA5">
        <w:rPr>
          <w:rFonts w:cstheme="minorHAnsi"/>
          <w:b/>
          <w:bCs/>
          <w:sz w:val="20"/>
          <w:szCs w:val="20"/>
          <w:lang w:eastAsia="en-US"/>
        </w:rPr>
        <w:t xml:space="preserve"> (HİDRO-MAK / Şirket)</w:t>
      </w:r>
      <w:r>
        <w:t xml:space="preserve">, birçok internet sitesinde olduğu gibi internet sitesi kullanıcılarının ziyaret deneyimlerini iyileştirmek ve hizmet kalitesini artırmak amacıyla çerez vb. teknolojiler kullanmaktadır. Çerez Politikası internet sitesi kullanıcılarını çerezlere ve kullanılan çerez türlerine ilişkin olarak bilgilendirmek ve çerez tercihlerinin nasıl yönetilebileceği konularında yol göstermek amacıyla hazırlanmıştır. </w:t>
      </w:r>
    </w:p>
    <w:p w14:paraId="6B748DE0" w14:textId="77777777" w:rsidR="00841221" w:rsidRPr="00885F97" w:rsidRDefault="00841221" w:rsidP="00841221">
      <w:pPr>
        <w:spacing w:after="240" w:line="360" w:lineRule="auto"/>
        <w:jc w:val="both"/>
      </w:pPr>
      <w:r>
        <w:t xml:space="preserve">Çerez kullanımını onaylamıyorsanız internet sitesine devam etmemenizi ya da çerez tercihlerinizi bu </w:t>
      </w:r>
      <w:proofErr w:type="spellStart"/>
      <w:r>
        <w:t>Politika’da</w:t>
      </w:r>
      <w:proofErr w:type="spellEnd"/>
      <w:r>
        <w:t xml:space="preserve"> gösterildiği şekilde değiştirmenizi rica ederiz. Çerezlere izin verilmemesi halinde internet sitesinin bazı özelliklerinin işlevselliğini yitirebileceğini hatırlatmak isteriz.</w:t>
      </w:r>
    </w:p>
    <w:p w14:paraId="7173C2EF" w14:textId="77777777" w:rsidR="00841221" w:rsidRDefault="00841221" w:rsidP="00841221">
      <w:pPr>
        <w:spacing w:after="240" w:line="360" w:lineRule="auto"/>
        <w:jc w:val="both"/>
        <w:rPr>
          <w:b/>
        </w:rPr>
      </w:pPr>
      <w:r w:rsidRPr="00377FFD">
        <w:rPr>
          <w:b/>
        </w:rPr>
        <w:t>ÇEREZ NEDİR?</w:t>
      </w:r>
    </w:p>
    <w:p w14:paraId="010A2EB5" w14:textId="77777777" w:rsidR="00841221" w:rsidRDefault="00841221" w:rsidP="00841221">
      <w:pPr>
        <w:spacing w:after="240" w:line="360" w:lineRule="auto"/>
        <w:jc w:val="both"/>
      </w:pPr>
      <w:r w:rsidRPr="00377FFD">
        <w:t xml:space="preserve">Çerez, bir </w:t>
      </w:r>
      <w:r>
        <w:t>internet</w:t>
      </w:r>
      <w:r w:rsidRPr="00377FFD">
        <w:t xml:space="preserve"> sitesini ziyaret ettiğinizde bilgisayarınız</w:t>
      </w:r>
      <w:r>
        <w:t>da</w:t>
      </w:r>
      <w:r w:rsidRPr="00377FFD">
        <w:t xml:space="preserve"> ya da mobil cihazınızda depolanan küçük </w:t>
      </w:r>
      <w:r>
        <w:t xml:space="preserve">metin dosyalarıdır. Bu dosyalarda IP adresiniz, oturum bilgileriniz, eriştiğiniz sayfalar vb. veriler saklanır. Çerezler sayesinde internet sitesi tercihleriniz hatırlanabilir, oturumunuzun açık tutulması sağlanabilir ya da size ilgilendiğiniz içerik sunulabilir. </w:t>
      </w:r>
    </w:p>
    <w:p w14:paraId="7EAE8E2C" w14:textId="77777777" w:rsidR="00841221" w:rsidRDefault="00841221" w:rsidP="00841221">
      <w:pPr>
        <w:spacing w:after="240" w:line="360" w:lineRule="auto"/>
        <w:jc w:val="both"/>
      </w:pPr>
      <w:r>
        <w:t xml:space="preserve">Çerezlere ilişkin detaylı bilgi için </w:t>
      </w:r>
      <w:hyperlink r:id="rId8" w:history="1">
        <w:r w:rsidRPr="005C0D02">
          <w:rPr>
            <w:rStyle w:val="Kpr"/>
          </w:rPr>
          <w:t>www.aboutcookies.org</w:t>
        </w:r>
      </w:hyperlink>
      <w:r>
        <w:t xml:space="preserve"> </w:t>
      </w:r>
      <w:r w:rsidRPr="00B909C0">
        <w:t xml:space="preserve">ve </w:t>
      </w:r>
      <w:hyperlink r:id="rId9" w:history="1">
        <w:r w:rsidRPr="005C0D02">
          <w:rPr>
            <w:rStyle w:val="Kpr"/>
          </w:rPr>
          <w:t>www.allaboutcookies.org</w:t>
        </w:r>
      </w:hyperlink>
      <w:r>
        <w:t xml:space="preserve"> adreslerini ziyaret edebilirsiniz.</w:t>
      </w:r>
    </w:p>
    <w:p w14:paraId="09912593" w14:textId="77777777" w:rsidR="00841221" w:rsidRDefault="00841221" w:rsidP="00841221">
      <w:pPr>
        <w:spacing w:after="240" w:line="360" w:lineRule="auto"/>
        <w:jc w:val="both"/>
        <w:rPr>
          <w:b/>
        </w:rPr>
      </w:pPr>
      <w:r w:rsidRPr="00316267">
        <w:rPr>
          <w:b/>
        </w:rPr>
        <w:t>ÇEREZ TÜRLERİ</w:t>
      </w:r>
    </w:p>
    <w:p w14:paraId="205B3386" w14:textId="77777777" w:rsidR="00841221" w:rsidRDefault="00841221" w:rsidP="00841221">
      <w:pPr>
        <w:spacing w:after="240" w:line="360" w:lineRule="auto"/>
        <w:jc w:val="both"/>
      </w:pPr>
      <w:r>
        <w:t xml:space="preserve">Çerezler mobil cihazlarda depolanma süreleri ve kimin tarafından yerleştirildikleri gibi kriterlere göre farklı türlere ayrılmaktadır. Bu kriterler kapsamında temel ayrım şu şekildedir: </w:t>
      </w:r>
    </w:p>
    <w:p w14:paraId="65D45B38" w14:textId="77777777" w:rsidR="00841221" w:rsidRDefault="00841221" w:rsidP="00841221">
      <w:pPr>
        <w:pStyle w:val="ListeParagraf"/>
        <w:numPr>
          <w:ilvl w:val="0"/>
          <w:numId w:val="10"/>
        </w:numPr>
        <w:spacing w:after="240" w:line="360" w:lineRule="auto"/>
        <w:jc w:val="both"/>
        <w:rPr>
          <w:b/>
        </w:rPr>
      </w:pPr>
      <w:r w:rsidRPr="001C691D">
        <w:rPr>
          <w:b/>
        </w:rPr>
        <w:t>Oturum Çerezleri</w:t>
      </w:r>
      <w:r>
        <w:rPr>
          <w:b/>
        </w:rPr>
        <w:t xml:space="preserve">: </w:t>
      </w:r>
      <w:r w:rsidRPr="001F096D">
        <w:t>Oturum çerezleri</w:t>
      </w:r>
      <w:r>
        <w:rPr>
          <w:b/>
        </w:rPr>
        <w:t xml:space="preserve">, </w:t>
      </w:r>
      <w:r>
        <w:t>geçici çerezler olup tarayıcıyı kapattıktan sonra cihazdan silinirler. Bu çerezlerin ana işlevi internet sitesinin düzgün bir şekilde çalışmasını sağlamaktır.</w:t>
      </w:r>
    </w:p>
    <w:p w14:paraId="1EBC4E62" w14:textId="77777777" w:rsidR="00841221" w:rsidRPr="001F096D" w:rsidRDefault="00841221" w:rsidP="00841221">
      <w:pPr>
        <w:pStyle w:val="ListeParagraf"/>
        <w:numPr>
          <w:ilvl w:val="0"/>
          <w:numId w:val="10"/>
        </w:numPr>
        <w:spacing w:after="240" w:line="360" w:lineRule="auto"/>
        <w:jc w:val="both"/>
        <w:rPr>
          <w:b/>
        </w:rPr>
      </w:pPr>
      <w:r>
        <w:rPr>
          <w:b/>
        </w:rPr>
        <w:t xml:space="preserve">Kalıcı Çerezler: </w:t>
      </w:r>
      <w:r>
        <w:t>Kalıcı çerezler tarayıcıyı kapattıktan sonra da kullanıcı tarafından silininceye ya da süresi doluncaya dek cihazda kalmaya devam ederler.</w:t>
      </w:r>
    </w:p>
    <w:p w14:paraId="3917D3AD" w14:textId="77777777" w:rsidR="00841221" w:rsidRPr="003C5703" w:rsidRDefault="00841221" w:rsidP="00841221">
      <w:pPr>
        <w:pStyle w:val="ListeParagraf"/>
        <w:numPr>
          <w:ilvl w:val="0"/>
          <w:numId w:val="10"/>
        </w:numPr>
        <w:spacing w:after="240" w:line="360" w:lineRule="auto"/>
        <w:jc w:val="both"/>
        <w:rPr>
          <w:b/>
        </w:rPr>
      </w:pPr>
      <w:r w:rsidRPr="001C691D">
        <w:rPr>
          <w:b/>
        </w:rPr>
        <w:t>Birinci Taraf Çerezler</w:t>
      </w:r>
      <w:r>
        <w:rPr>
          <w:b/>
        </w:rPr>
        <w:t xml:space="preserve">: </w:t>
      </w:r>
      <w:r w:rsidRPr="001F096D">
        <w:t>Birinci taraf çerezler</w:t>
      </w:r>
      <w:r>
        <w:rPr>
          <w:b/>
        </w:rPr>
        <w:t xml:space="preserve"> </w:t>
      </w:r>
      <w:r>
        <w:t>ziyaret edilen internet sitesi operatörü tarafından cihaza yerleştirilen çerezlerdir</w:t>
      </w:r>
      <w:r w:rsidRPr="001F096D">
        <w:t xml:space="preserve">. </w:t>
      </w:r>
    </w:p>
    <w:p w14:paraId="62207806" w14:textId="77777777" w:rsidR="00841221" w:rsidRPr="00AF3888" w:rsidRDefault="00841221" w:rsidP="00841221">
      <w:pPr>
        <w:pStyle w:val="ListeParagraf"/>
        <w:numPr>
          <w:ilvl w:val="0"/>
          <w:numId w:val="10"/>
        </w:numPr>
        <w:spacing w:after="240" w:line="360" w:lineRule="auto"/>
        <w:jc w:val="both"/>
        <w:rPr>
          <w:b/>
        </w:rPr>
      </w:pPr>
      <w:r>
        <w:rPr>
          <w:b/>
        </w:rPr>
        <w:t>Üçüncü Taraf Çerezler:</w:t>
      </w:r>
      <w:r>
        <w:t xml:space="preserve"> </w:t>
      </w:r>
      <w:r w:rsidRPr="001F096D">
        <w:t xml:space="preserve">Üçüncü </w:t>
      </w:r>
      <w:r>
        <w:t>t</w:t>
      </w:r>
      <w:r w:rsidRPr="001F096D">
        <w:t xml:space="preserve">araf </w:t>
      </w:r>
      <w:r>
        <w:t>ç</w:t>
      </w:r>
      <w:r w:rsidRPr="001F096D">
        <w:t>erezler</w:t>
      </w:r>
      <w:r w:rsidRPr="001F096D">
        <w:rPr>
          <w:b/>
        </w:rPr>
        <w:t xml:space="preserve"> </w:t>
      </w:r>
      <w:r>
        <w:t>z</w:t>
      </w:r>
      <w:r w:rsidRPr="003D58DC">
        <w:t xml:space="preserve">iyaret edilen </w:t>
      </w:r>
      <w:r>
        <w:t>internet</w:t>
      </w:r>
      <w:r w:rsidRPr="003D58DC">
        <w:t xml:space="preserve"> sitesi operatörü dışındaki kişiler tarafından cihaza yerleştirilen</w:t>
      </w:r>
      <w:r>
        <w:t xml:space="preserve"> ve kontrol edilen</w:t>
      </w:r>
      <w:r w:rsidRPr="003D58DC">
        <w:t xml:space="preserve"> çerezlerdir.</w:t>
      </w:r>
    </w:p>
    <w:p w14:paraId="0A8AB0FA" w14:textId="77777777" w:rsidR="00841221" w:rsidRPr="00AF3888" w:rsidRDefault="00841221" w:rsidP="00841221">
      <w:pPr>
        <w:spacing w:after="240" w:line="360" w:lineRule="auto"/>
        <w:jc w:val="both"/>
        <w:rPr>
          <w:b/>
        </w:rPr>
      </w:pPr>
    </w:p>
    <w:p w14:paraId="05B41C06" w14:textId="77777777" w:rsidR="00841221" w:rsidRDefault="00841221" w:rsidP="00841221">
      <w:pPr>
        <w:spacing w:after="240" w:line="360" w:lineRule="auto"/>
        <w:jc w:val="both"/>
        <w:rPr>
          <w:b/>
        </w:rPr>
      </w:pPr>
      <w:r>
        <w:rPr>
          <w:b/>
        </w:rPr>
        <w:lastRenderedPageBreak/>
        <w:t>İNTERNET SİTEMİZDE KULLANILAN ÇEREZLER</w:t>
      </w:r>
    </w:p>
    <w:p w14:paraId="69A3C44E" w14:textId="1C56B3B1" w:rsidR="00841221" w:rsidRDefault="007F056F" w:rsidP="00841221">
      <w:pPr>
        <w:spacing w:after="240" w:line="360" w:lineRule="auto"/>
        <w:jc w:val="both"/>
      </w:pPr>
      <w:r w:rsidRPr="00720BA5">
        <w:rPr>
          <w:rFonts w:cstheme="minorHAnsi"/>
          <w:b/>
          <w:bCs/>
          <w:sz w:val="20"/>
          <w:szCs w:val="20"/>
        </w:rPr>
        <w:t>HİDRO-MAK DAMPER VE HİDROLİK MAKİNALAR SAN. TİC. A.Ş.</w:t>
      </w:r>
      <w:r w:rsidRPr="00720BA5">
        <w:rPr>
          <w:rFonts w:cstheme="minorHAnsi"/>
          <w:b/>
          <w:bCs/>
          <w:sz w:val="20"/>
          <w:szCs w:val="20"/>
          <w:lang w:eastAsia="en-US"/>
        </w:rPr>
        <w:t xml:space="preserve"> (HİDRO-MAK / Şirket)</w:t>
      </w:r>
      <w:r w:rsidR="00841221">
        <w:t xml:space="preserve">, </w:t>
      </w:r>
      <w:r w:rsidRPr="007F056F">
        <w:rPr>
          <w:b/>
          <w:u w:val="single"/>
        </w:rPr>
        <w:t>KVKK.FR.07 Genel Aydınlatma Metni ve Gizlilik Politikası</w:t>
      </w:r>
      <w:r>
        <w:rPr>
          <w:b/>
          <w:u w:val="single"/>
        </w:rPr>
        <w:t>na</w:t>
      </w:r>
      <w:r w:rsidRPr="007F056F">
        <w:rPr>
          <w:b/>
          <w:u w:val="single"/>
        </w:rPr>
        <w:t xml:space="preserve"> </w:t>
      </w:r>
      <w:r w:rsidR="00841221">
        <w:t>uygun olarak farklı türde çerezler kullanmaktadır.</w:t>
      </w:r>
    </w:p>
    <w:p w14:paraId="4AAED208" w14:textId="77777777" w:rsidR="00841221" w:rsidRDefault="00841221" w:rsidP="00841221">
      <w:pPr>
        <w:spacing w:after="240" w:line="360" w:lineRule="auto"/>
        <w:jc w:val="both"/>
      </w:pPr>
      <w:r w:rsidRPr="009645C0">
        <w:rPr>
          <w:b/>
        </w:rPr>
        <w:t>Zorunlu Çerezler:</w:t>
      </w:r>
      <w:r>
        <w:t xml:space="preserve"> İnternet sitesinin doğru bir şekilde çalışmasını sağlayan ve özelliklerini kullanmanıza imkân veren teknik çerezlerdir. Oturum çerezi kategorisinde yer alırlar. Bu çerezlerin engellenmesi halinde internet sitesi özelliklerinin kullanılamaması sonucu doğar. Zorunlu çerezlerin kullanımı için onayınız gerekmemektedir.</w:t>
      </w:r>
    </w:p>
    <w:p w14:paraId="2FBC53C0" w14:textId="77777777" w:rsidR="00841221" w:rsidRDefault="00841221" w:rsidP="00841221">
      <w:pPr>
        <w:spacing w:after="240" w:line="360" w:lineRule="auto"/>
        <w:jc w:val="both"/>
      </w:pPr>
      <w:r w:rsidRPr="009645C0">
        <w:rPr>
          <w:b/>
        </w:rPr>
        <w:t>Analitik Çerezler:</w:t>
      </w:r>
      <w:r>
        <w:t xml:space="preserve"> İnternet sitesi deneyiminizi iyileştirmek amacıyla analitik çerezler kullanılır. Analitik çerezler, internet sitesi nasıl kullandığınızı (</w:t>
      </w:r>
      <w:proofErr w:type="spellStart"/>
      <w:r>
        <w:t>örn</w:t>
      </w:r>
      <w:proofErr w:type="spellEnd"/>
      <w:r>
        <w:t xml:space="preserve">; hangi sayfaları ziyaret ettiğini, ziyaret süresini vb.) anlamamızı sağlar. Böylelikle sunduğumuz içerikleri geliştirebilir ya da internet sitesi tasarımını değiştirebiliriz. </w:t>
      </w:r>
    </w:p>
    <w:p w14:paraId="66E5B43B" w14:textId="77777777" w:rsidR="00841221" w:rsidRDefault="00841221" w:rsidP="00841221">
      <w:pPr>
        <w:spacing w:after="240" w:line="360" w:lineRule="auto"/>
        <w:jc w:val="both"/>
      </w:pPr>
      <w:r w:rsidRPr="006C5DA6">
        <w:rPr>
          <w:b/>
        </w:rPr>
        <w:t>İşlevsellik Çerezleri:</w:t>
      </w:r>
      <w:r w:rsidRPr="006C5DA6">
        <w:t xml:space="preserve"> </w:t>
      </w:r>
      <w:r>
        <w:t>İnternet</w:t>
      </w:r>
      <w:r w:rsidRPr="006C5DA6">
        <w:t xml:space="preserve"> sitesini tekrar ziyaret ettiğinizde dil tercihlerinizi</w:t>
      </w:r>
      <w:r>
        <w:t>n</w:t>
      </w:r>
      <w:r w:rsidRPr="006C5DA6">
        <w:t>, bölge seçiminizi</w:t>
      </w:r>
      <w:r>
        <w:t>n</w:t>
      </w:r>
      <w:r w:rsidRPr="006C5DA6">
        <w:t xml:space="preserve"> vb. hatırlanmasına olanak sağlar. </w:t>
      </w:r>
    </w:p>
    <w:p w14:paraId="15402037" w14:textId="77777777" w:rsidR="00841221" w:rsidRDefault="00841221" w:rsidP="00841221">
      <w:pPr>
        <w:spacing w:after="240" w:line="360" w:lineRule="auto"/>
        <w:jc w:val="both"/>
      </w:pPr>
      <w:r w:rsidRPr="006C5DA6">
        <w:rPr>
          <w:b/>
        </w:rPr>
        <w:t>Hedefleme/Reklam Çerezleri</w:t>
      </w:r>
      <w:r>
        <w:rPr>
          <w:b/>
        </w:rPr>
        <w:t xml:space="preserve">: </w:t>
      </w:r>
      <w:r>
        <w:t xml:space="preserve">Neptün Turizm ve Ticaret Anonim Şirketi internet sitesinde hedefleme ve reklam amacıyla farklı birinci taraf ve üçüncü taraf çerezler kullanmaktadır. Bu çerezleri tarayıcınızın ayarlarını değiştirerek ya da bu </w:t>
      </w:r>
      <w:proofErr w:type="spellStart"/>
      <w:r>
        <w:t>Politika’da</w:t>
      </w:r>
      <w:proofErr w:type="spellEnd"/>
      <w:r>
        <w:t xml:space="preserve"> gösterildiği şekilde çerez tercihlerini değiştirerek engellemeniz mümkündür.</w:t>
      </w:r>
    </w:p>
    <w:p w14:paraId="58209D38" w14:textId="77777777" w:rsidR="00841221" w:rsidRDefault="00841221" w:rsidP="00841221">
      <w:pPr>
        <w:spacing w:after="240" w:line="360" w:lineRule="auto"/>
        <w:jc w:val="both"/>
      </w:pPr>
    </w:p>
    <w:p w14:paraId="763C52DE" w14:textId="77777777" w:rsidR="00841221" w:rsidRDefault="00841221" w:rsidP="00841221">
      <w:pPr>
        <w:spacing w:after="240" w:line="360" w:lineRule="auto"/>
        <w:jc w:val="both"/>
      </w:pPr>
    </w:p>
    <w:p w14:paraId="03441393" w14:textId="77777777" w:rsidR="00841221" w:rsidRDefault="00841221" w:rsidP="00841221">
      <w:pPr>
        <w:spacing w:after="240" w:line="360" w:lineRule="auto"/>
        <w:jc w:val="both"/>
      </w:pPr>
    </w:p>
    <w:p w14:paraId="65AFAADE" w14:textId="77777777" w:rsidR="00841221" w:rsidRDefault="00841221" w:rsidP="00841221">
      <w:pPr>
        <w:spacing w:after="240" w:line="360" w:lineRule="auto"/>
        <w:jc w:val="both"/>
      </w:pPr>
    </w:p>
    <w:p w14:paraId="1F3AF6E5" w14:textId="77777777" w:rsidR="00841221" w:rsidRDefault="00841221" w:rsidP="00841221">
      <w:pPr>
        <w:spacing w:after="240" w:line="360" w:lineRule="auto"/>
        <w:jc w:val="both"/>
      </w:pPr>
    </w:p>
    <w:p w14:paraId="341E7D6B" w14:textId="77777777" w:rsidR="00841221" w:rsidRDefault="00841221" w:rsidP="00841221">
      <w:pPr>
        <w:spacing w:after="240" w:line="360" w:lineRule="auto"/>
        <w:jc w:val="both"/>
      </w:pPr>
    </w:p>
    <w:p w14:paraId="08379955" w14:textId="77777777" w:rsidR="00841221" w:rsidRPr="006C5DA6" w:rsidRDefault="00841221" w:rsidP="00841221">
      <w:pPr>
        <w:spacing w:after="240" w:line="360" w:lineRule="auto"/>
        <w:jc w:val="both"/>
      </w:pPr>
    </w:p>
    <w:p w14:paraId="5802001C" w14:textId="77777777" w:rsidR="00841221" w:rsidRPr="001A4EF5" w:rsidRDefault="00841221" w:rsidP="00841221">
      <w:pPr>
        <w:spacing w:after="240" w:line="360" w:lineRule="auto"/>
        <w:jc w:val="both"/>
        <w:rPr>
          <w:b/>
        </w:rPr>
      </w:pPr>
      <w:r w:rsidRPr="00CA6F53">
        <w:rPr>
          <w:b/>
        </w:rPr>
        <w:lastRenderedPageBreak/>
        <w:t>ÇEREZ TERCİHLERİ</w:t>
      </w:r>
      <w:r>
        <w:rPr>
          <w:b/>
        </w:rPr>
        <w:t>NİZİ</w:t>
      </w:r>
      <w:r w:rsidRPr="00CA6F53">
        <w:rPr>
          <w:b/>
        </w:rPr>
        <w:t xml:space="preserve"> NASIL DEĞİŞTİREBİLİR</w:t>
      </w:r>
      <w:r>
        <w:rPr>
          <w:b/>
        </w:rPr>
        <w:t>SİNİZ</w:t>
      </w:r>
      <w:r w:rsidRPr="00CA6F53">
        <w:rPr>
          <w:b/>
        </w:rPr>
        <w:t>?</w:t>
      </w:r>
    </w:p>
    <w:p w14:paraId="5FCB0EC8" w14:textId="77777777" w:rsidR="00841221" w:rsidRDefault="00841221" w:rsidP="00841221">
      <w:pPr>
        <w:spacing w:after="240" w:line="360" w:lineRule="auto"/>
        <w:jc w:val="both"/>
      </w:pPr>
      <w:r>
        <w:t>Çerezleri kullandığınız tarayıcının ayarlarını değiştirerek kişiselleştirmeniz ya da tamamen engellemeniz mümkündür. Farklı tarayıcılar için izlenmesi gereken adımlara ilişkin detaylı bilgiye aşağıdaki linklerden ulaşabilirsiniz:</w:t>
      </w:r>
    </w:p>
    <w:tbl>
      <w:tblPr>
        <w:tblStyle w:val="TabloKlavuzu"/>
        <w:tblW w:w="9493" w:type="dxa"/>
        <w:tblLayout w:type="fixed"/>
        <w:tblLook w:val="04A0" w:firstRow="1" w:lastRow="0" w:firstColumn="1" w:lastColumn="0" w:noHBand="0" w:noVBand="1"/>
      </w:tblPr>
      <w:tblGrid>
        <w:gridCol w:w="3114"/>
        <w:gridCol w:w="6379"/>
      </w:tblGrid>
      <w:tr w:rsidR="00841221" w14:paraId="5B076729" w14:textId="77777777" w:rsidTr="005542A7">
        <w:trPr>
          <w:trHeight w:val="567"/>
        </w:trPr>
        <w:tc>
          <w:tcPr>
            <w:tcW w:w="3114" w:type="dxa"/>
          </w:tcPr>
          <w:p w14:paraId="0C02FBFB" w14:textId="77777777" w:rsidR="00841221" w:rsidRPr="006C5DA6" w:rsidRDefault="00841221" w:rsidP="005542A7">
            <w:pPr>
              <w:spacing w:after="240" w:line="360" w:lineRule="auto"/>
              <w:jc w:val="both"/>
              <w:rPr>
                <w:b/>
              </w:rPr>
            </w:pPr>
            <w:r w:rsidRPr="006C5DA6">
              <w:rPr>
                <w:b/>
              </w:rPr>
              <w:t>Tarayıcı Adı</w:t>
            </w:r>
          </w:p>
        </w:tc>
        <w:tc>
          <w:tcPr>
            <w:tcW w:w="6379" w:type="dxa"/>
          </w:tcPr>
          <w:p w14:paraId="6989802E" w14:textId="77777777" w:rsidR="00841221" w:rsidRPr="006C5DA6" w:rsidRDefault="00841221" w:rsidP="005542A7">
            <w:pPr>
              <w:spacing w:after="240" w:line="360" w:lineRule="auto"/>
              <w:jc w:val="both"/>
              <w:rPr>
                <w:b/>
              </w:rPr>
            </w:pPr>
            <w:r w:rsidRPr="006C5DA6">
              <w:rPr>
                <w:b/>
              </w:rPr>
              <w:t>Link</w:t>
            </w:r>
          </w:p>
        </w:tc>
      </w:tr>
      <w:tr w:rsidR="00841221" w14:paraId="6BF86A40" w14:textId="77777777" w:rsidTr="00C856EA">
        <w:trPr>
          <w:trHeight w:val="747"/>
        </w:trPr>
        <w:tc>
          <w:tcPr>
            <w:tcW w:w="3114" w:type="dxa"/>
          </w:tcPr>
          <w:p w14:paraId="460D72CD" w14:textId="77777777" w:rsidR="00841221" w:rsidRPr="00C856EA" w:rsidRDefault="00841221" w:rsidP="005542A7">
            <w:pPr>
              <w:spacing w:after="240" w:line="360" w:lineRule="auto"/>
              <w:jc w:val="both"/>
              <w:rPr>
                <w:rFonts w:ascii="Tahoma" w:hAnsi="Tahoma" w:cs="Tahoma"/>
              </w:rPr>
            </w:pPr>
            <w:r w:rsidRPr="00C856EA">
              <w:rPr>
                <w:rFonts w:ascii="Tahoma" w:hAnsi="Tahoma" w:cs="Tahoma"/>
              </w:rPr>
              <w:t xml:space="preserve">Google </w:t>
            </w:r>
            <w:proofErr w:type="spellStart"/>
            <w:r w:rsidRPr="00C856EA">
              <w:rPr>
                <w:rFonts w:ascii="Tahoma" w:hAnsi="Tahoma" w:cs="Tahoma"/>
              </w:rPr>
              <w:t>Chrome</w:t>
            </w:r>
            <w:proofErr w:type="spellEnd"/>
          </w:p>
        </w:tc>
        <w:tc>
          <w:tcPr>
            <w:tcW w:w="6379" w:type="dxa"/>
          </w:tcPr>
          <w:p w14:paraId="0CF9F353" w14:textId="77777777" w:rsidR="00841221" w:rsidRPr="00C856EA" w:rsidRDefault="00841221" w:rsidP="005542A7">
            <w:pPr>
              <w:spacing w:after="240" w:line="360" w:lineRule="auto"/>
              <w:jc w:val="both"/>
              <w:rPr>
                <w:rFonts w:ascii="Tahoma" w:hAnsi="Tahoma" w:cs="Tahoma"/>
                <w:color w:val="FF0000"/>
              </w:rPr>
            </w:pPr>
            <w:hyperlink r:id="rId10" w:history="1">
              <w:r w:rsidRPr="00C856EA">
                <w:rPr>
                  <w:rStyle w:val="Kpr"/>
                  <w:rFonts w:ascii="Tahoma" w:hAnsi="Tahoma" w:cs="Tahoma"/>
                  <w:color w:val="FF0000"/>
                </w:rPr>
                <w:t>https://support.google.com/chrome/answer/95647?co=GENIE.Platform%3DDesktop&amp;hl=tr</w:t>
              </w:r>
            </w:hyperlink>
            <w:r w:rsidRPr="00C856EA">
              <w:rPr>
                <w:rFonts w:ascii="Tahoma" w:hAnsi="Tahoma" w:cs="Tahoma"/>
                <w:color w:val="FF0000"/>
              </w:rPr>
              <w:t xml:space="preserve"> </w:t>
            </w:r>
          </w:p>
        </w:tc>
      </w:tr>
      <w:tr w:rsidR="00C856EA" w14:paraId="5B8DEF32" w14:textId="77777777" w:rsidTr="005542A7">
        <w:trPr>
          <w:trHeight w:val="567"/>
        </w:trPr>
        <w:tc>
          <w:tcPr>
            <w:tcW w:w="3114" w:type="dxa"/>
          </w:tcPr>
          <w:p w14:paraId="68EC01B8" w14:textId="1C127DB0" w:rsidR="00C856EA" w:rsidRPr="00C856EA" w:rsidRDefault="00C856EA" w:rsidP="005542A7">
            <w:pPr>
              <w:spacing w:after="240" w:line="360" w:lineRule="auto"/>
              <w:jc w:val="both"/>
              <w:rPr>
                <w:rFonts w:ascii="Tahoma" w:hAnsi="Tahoma" w:cs="Tahoma"/>
              </w:rPr>
            </w:pPr>
            <w:r w:rsidRPr="00C856EA">
              <w:rPr>
                <w:rFonts w:ascii="Tahoma" w:hAnsi="Tahoma" w:cs="Tahoma"/>
                <w:color w:val="333333"/>
              </w:rPr>
              <w:t xml:space="preserve">Google </w:t>
            </w:r>
            <w:proofErr w:type="spellStart"/>
            <w:r w:rsidRPr="00C856EA">
              <w:rPr>
                <w:rFonts w:ascii="Tahoma" w:hAnsi="Tahoma" w:cs="Tahoma"/>
                <w:color w:val="333333"/>
              </w:rPr>
              <w:t>Adwords</w:t>
            </w:r>
            <w:proofErr w:type="spellEnd"/>
          </w:p>
        </w:tc>
        <w:tc>
          <w:tcPr>
            <w:tcW w:w="6379" w:type="dxa"/>
          </w:tcPr>
          <w:p w14:paraId="410AEF5F" w14:textId="1D33EBA2" w:rsidR="00C856EA" w:rsidRPr="00C856EA" w:rsidRDefault="00C856EA" w:rsidP="00C856EA">
            <w:pPr>
              <w:pStyle w:val="NormalWeb"/>
              <w:jc w:val="both"/>
              <w:rPr>
                <w:rFonts w:ascii="Tahoma" w:hAnsi="Tahoma" w:cs="Tahoma"/>
                <w:color w:val="FF0000"/>
                <w:sz w:val="20"/>
                <w:szCs w:val="20"/>
              </w:rPr>
            </w:pPr>
            <w:hyperlink r:id="rId11" w:history="1">
              <w:r w:rsidRPr="00C856EA">
                <w:rPr>
                  <w:rStyle w:val="Kpr"/>
                  <w:rFonts w:ascii="Tahoma" w:hAnsi="Tahoma" w:cs="Tahoma"/>
                  <w:color w:val="FF0000"/>
                  <w:sz w:val="20"/>
                  <w:szCs w:val="20"/>
                </w:rPr>
                <w:t>https://support.google.com/ads/answer/2662922?hl=en</w:t>
              </w:r>
            </w:hyperlink>
          </w:p>
        </w:tc>
      </w:tr>
      <w:tr w:rsidR="00C856EA" w14:paraId="49B8C1CA" w14:textId="77777777" w:rsidTr="005542A7">
        <w:trPr>
          <w:trHeight w:val="567"/>
        </w:trPr>
        <w:tc>
          <w:tcPr>
            <w:tcW w:w="3114" w:type="dxa"/>
          </w:tcPr>
          <w:p w14:paraId="0CAF8A41" w14:textId="25496541" w:rsidR="00C856EA" w:rsidRPr="00C856EA" w:rsidRDefault="00C856EA" w:rsidP="005542A7">
            <w:pPr>
              <w:spacing w:after="240" w:line="360" w:lineRule="auto"/>
              <w:jc w:val="both"/>
              <w:rPr>
                <w:rFonts w:ascii="Tahoma" w:hAnsi="Tahoma" w:cs="Tahoma"/>
              </w:rPr>
            </w:pPr>
            <w:r w:rsidRPr="00C856EA">
              <w:rPr>
                <w:rFonts w:ascii="Tahoma" w:hAnsi="Tahoma" w:cs="Tahoma"/>
                <w:color w:val="333333"/>
              </w:rPr>
              <w:t xml:space="preserve">Google </w:t>
            </w:r>
            <w:proofErr w:type="spellStart"/>
            <w:r w:rsidRPr="00C856EA">
              <w:rPr>
                <w:rFonts w:ascii="Tahoma" w:hAnsi="Tahoma" w:cs="Tahoma"/>
                <w:color w:val="333333"/>
              </w:rPr>
              <w:t>Analytics</w:t>
            </w:r>
            <w:proofErr w:type="spellEnd"/>
          </w:p>
        </w:tc>
        <w:tc>
          <w:tcPr>
            <w:tcW w:w="6379" w:type="dxa"/>
          </w:tcPr>
          <w:p w14:paraId="455785E7" w14:textId="4588F891" w:rsidR="00C856EA" w:rsidRPr="00C856EA" w:rsidRDefault="00C856EA" w:rsidP="005542A7">
            <w:pPr>
              <w:spacing w:after="240" w:line="360" w:lineRule="auto"/>
              <w:jc w:val="both"/>
              <w:rPr>
                <w:rFonts w:ascii="Tahoma" w:hAnsi="Tahoma" w:cs="Tahoma"/>
                <w:color w:val="FF0000"/>
              </w:rPr>
            </w:pPr>
            <w:hyperlink r:id="rId12" w:history="1">
              <w:r w:rsidRPr="00C856EA">
                <w:rPr>
                  <w:rFonts w:ascii="Tahoma" w:hAnsi="Tahoma" w:cs="Tahoma"/>
                  <w:color w:val="FF0000"/>
                  <w:u w:val="single"/>
                </w:rPr>
                <w:t>https://tools.google.com/dlpage/gaoptout</w:t>
              </w:r>
            </w:hyperlink>
          </w:p>
        </w:tc>
      </w:tr>
      <w:tr w:rsidR="00841221" w14:paraId="638D679A" w14:textId="77777777" w:rsidTr="005542A7">
        <w:trPr>
          <w:trHeight w:val="567"/>
        </w:trPr>
        <w:tc>
          <w:tcPr>
            <w:tcW w:w="3114" w:type="dxa"/>
          </w:tcPr>
          <w:p w14:paraId="341114CF" w14:textId="139D4E64" w:rsidR="00841221" w:rsidRPr="00C856EA" w:rsidRDefault="00841221" w:rsidP="005542A7">
            <w:pPr>
              <w:spacing w:after="240" w:line="360" w:lineRule="auto"/>
              <w:jc w:val="both"/>
              <w:rPr>
                <w:rFonts w:ascii="Tahoma" w:hAnsi="Tahoma" w:cs="Tahoma"/>
              </w:rPr>
            </w:pPr>
            <w:r w:rsidRPr="00C856EA">
              <w:rPr>
                <w:rFonts w:ascii="Tahoma" w:hAnsi="Tahoma" w:cs="Tahoma"/>
              </w:rPr>
              <w:t>Internet Explorer</w:t>
            </w:r>
          </w:p>
        </w:tc>
        <w:tc>
          <w:tcPr>
            <w:tcW w:w="6379" w:type="dxa"/>
          </w:tcPr>
          <w:p w14:paraId="0E5810E9" w14:textId="7F9479B8" w:rsidR="00841221" w:rsidRPr="00C856EA" w:rsidRDefault="00EC2535" w:rsidP="005542A7">
            <w:pPr>
              <w:spacing w:after="240" w:line="360" w:lineRule="auto"/>
              <w:jc w:val="both"/>
              <w:rPr>
                <w:rFonts w:ascii="Tahoma" w:hAnsi="Tahoma" w:cs="Tahoma"/>
                <w:color w:val="FF0000"/>
              </w:rPr>
            </w:pPr>
            <w:hyperlink r:id="rId13" w:history="1">
              <w:r w:rsidRPr="00C856EA">
                <w:rPr>
                  <w:rFonts w:ascii="Tahoma" w:hAnsi="Tahoma" w:cs="Tahoma"/>
                  <w:color w:val="FF0000"/>
                  <w:u w:val="single"/>
                </w:rPr>
                <w:t>https://support.microsoft.com/en-us/help/17442/windows-internet-explorer-delete-manage-cookies</w:t>
              </w:r>
            </w:hyperlink>
          </w:p>
        </w:tc>
      </w:tr>
      <w:tr w:rsidR="00841221" w14:paraId="5E965890" w14:textId="77777777" w:rsidTr="005542A7">
        <w:trPr>
          <w:trHeight w:val="567"/>
        </w:trPr>
        <w:tc>
          <w:tcPr>
            <w:tcW w:w="3114" w:type="dxa"/>
          </w:tcPr>
          <w:p w14:paraId="42CC582F" w14:textId="77777777" w:rsidR="00841221" w:rsidRPr="00C856EA" w:rsidRDefault="00841221" w:rsidP="005542A7">
            <w:pPr>
              <w:spacing w:after="240" w:line="360" w:lineRule="auto"/>
              <w:jc w:val="both"/>
              <w:rPr>
                <w:rFonts w:ascii="Tahoma" w:hAnsi="Tahoma" w:cs="Tahoma"/>
              </w:rPr>
            </w:pPr>
            <w:proofErr w:type="spellStart"/>
            <w:r w:rsidRPr="00C856EA">
              <w:rPr>
                <w:rFonts w:ascii="Tahoma" w:hAnsi="Tahoma" w:cs="Tahoma"/>
              </w:rPr>
              <w:t>Mozilla</w:t>
            </w:r>
            <w:proofErr w:type="spellEnd"/>
            <w:r w:rsidRPr="00C856EA">
              <w:rPr>
                <w:rFonts w:ascii="Tahoma" w:hAnsi="Tahoma" w:cs="Tahoma"/>
              </w:rPr>
              <w:t xml:space="preserve"> </w:t>
            </w:r>
            <w:proofErr w:type="spellStart"/>
            <w:r w:rsidRPr="00C856EA">
              <w:rPr>
                <w:rFonts w:ascii="Tahoma" w:hAnsi="Tahoma" w:cs="Tahoma"/>
              </w:rPr>
              <w:t>Firefox</w:t>
            </w:r>
            <w:proofErr w:type="spellEnd"/>
          </w:p>
        </w:tc>
        <w:tc>
          <w:tcPr>
            <w:tcW w:w="6379" w:type="dxa"/>
          </w:tcPr>
          <w:p w14:paraId="345FE9BA" w14:textId="3F540FF8" w:rsidR="00841221" w:rsidRPr="00C856EA" w:rsidRDefault="00EC2535" w:rsidP="00EC2535">
            <w:pPr>
              <w:pStyle w:val="NormalWeb"/>
              <w:jc w:val="both"/>
              <w:rPr>
                <w:rFonts w:ascii="Tahoma" w:hAnsi="Tahoma" w:cs="Tahoma"/>
                <w:color w:val="FF0000"/>
                <w:sz w:val="20"/>
                <w:szCs w:val="20"/>
              </w:rPr>
            </w:pPr>
            <w:hyperlink r:id="rId14" w:history="1">
              <w:r w:rsidRPr="00C856EA">
                <w:rPr>
                  <w:rStyle w:val="Kpr"/>
                  <w:rFonts w:ascii="Tahoma" w:hAnsi="Tahoma" w:cs="Tahoma"/>
                  <w:color w:val="FF0000"/>
                  <w:sz w:val="20"/>
                  <w:szCs w:val="20"/>
                </w:rPr>
                <w:t>http://support.mozilla.com/en-US/kb/Cookies</w:t>
              </w:r>
            </w:hyperlink>
          </w:p>
        </w:tc>
      </w:tr>
      <w:tr w:rsidR="00841221" w14:paraId="6429ABD5" w14:textId="77777777" w:rsidTr="005542A7">
        <w:trPr>
          <w:trHeight w:val="567"/>
        </w:trPr>
        <w:tc>
          <w:tcPr>
            <w:tcW w:w="3114" w:type="dxa"/>
          </w:tcPr>
          <w:p w14:paraId="48D07DE7" w14:textId="77777777" w:rsidR="00841221" w:rsidRPr="00C856EA" w:rsidRDefault="00841221" w:rsidP="005542A7">
            <w:pPr>
              <w:spacing w:after="240" w:line="360" w:lineRule="auto"/>
              <w:jc w:val="both"/>
              <w:rPr>
                <w:rFonts w:ascii="Tahoma" w:hAnsi="Tahoma" w:cs="Tahoma"/>
              </w:rPr>
            </w:pPr>
            <w:proofErr w:type="spellStart"/>
            <w:r w:rsidRPr="00C856EA">
              <w:rPr>
                <w:rFonts w:ascii="Tahoma" w:hAnsi="Tahoma" w:cs="Tahoma"/>
              </w:rPr>
              <w:t>Yandex</w:t>
            </w:r>
            <w:proofErr w:type="spellEnd"/>
          </w:p>
        </w:tc>
        <w:tc>
          <w:tcPr>
            <w:tcW w:w="6379" w:type="dxa"/>
          </w:tcPr>
          <w:p w14:paraId="017AEED9" w14:textId="1A30C960" w:rsidR="00841221" w:rsidRPr="00C856EA" w:rsidRDefault="00EC2535" w:rsidP="005542A7">
            <w:pPr>
              <w:spacing w:after="240" w:line="360" w:lineRule="auto"/>
              <w:jc w:val="both"/>
              <w:rPr>
                <w:rFonts w:ascii="Tahoma" w:hAnsi="Tahoma" w:cs="Tahoma"/>
                <w:color w:val="FF0000"/>
              </w:rPr>
            </w:pPr>
            <w:hyperlink r:id="rId15" w:history="1">
              <w:r w:rsidRPr="00C856EA">
                <w:rPr>
                  <w:rFonts w:ascii="Tahoma" w:hAnsi="Tahoma" w:cs="Tahoma"/>
                  <w:color w:val="FF0000"/>
                  <w:u w:val="single"/>
                </w:rPr>
                <w:t>https://yandex.com.tr/support/browser/personal-data-protection/cookies.html</w:t>
              </w:r>
            </w:hyperlink>
          </w:p>
        </w:tc>
      </w:tr>
      <w:tr w:rsidR="00EC2535" w14:paraId="40C1F6C4" w14:textId="77777777" w:rsidTr="005542A7">
        <w:trPr>
          <w:trHeight w:val="567"/>
        </w:trPr>
        <w:tc>
          <w:tcPr>
            <w:tcW w:w="3114" w:type="dxa"/>
          </w:tcPr>
          <w:p w14:paraId="1DFC6F78" w14:textId="5FF3D733" w:rsidR="00EC2535" w:rsidRPr="00C856EA" w:rsidRDefault="00EC2535" w:rsidP="005542A7">
            <w:pPr>
              <w:spacing w:after="240" w:line="360" w:lineRule="auto"/>
              <w:jc w:val="both"/>
              <w:rPr>
                <w:rFonts w:ascii="Tahoma" w:hAnsi="Tahoma" w:cs="Tahoma"/>
              </w:rPr>
            </w:pPr>
            <w:r w:rsidRPr="00C856EA">
              <w:rPr>
                <w:rFonts w:ascii="Tahoma" w:hAnsi="Tahoma" w:cs="Tahoma"/>
              </w:rPr>
              <w:t xml:space="preserve">Opera </w:t>
            </w:r>
          </w:p>
        </w:tc>
        <w:tc>
          <w:tcPr>
            <w:tcW w:w="6379" w:type="dxa"/>
          </w:tcPr>
          <w:p w14:paraId="784D18EB" w14:textId="68979D65" w:rsidR="00EC2535" w:rsidRPr="00C856EA" w:rsidRDefault="00C856EA" w:rsidP="00C856EA">
            <w:pPr>
              <w:pStyle w:val="NormalWeb"/>
              <w:jc w:val="both"/>
              <w:rPr>
                <w:rFonts w:ascii="Tahoma" w:hAnsi="Tahoma" w:cs="Tahoma"/>
                <w:color w:val="FF0000"/>
                <w:sz w:val="20"/>
                <w:szCs w:val="20"/>
              </w:rPr>
            </w:pPr>
            <w:hyperlink r:id="rId16" w:history="1">
              <w:r w:rsidRPr="00C856EA">
                <w:rPr>
                  <w:rStyle w:val="Kpr"/>
                  <w:rFonts w:ascii="Tahoma" w:hAnsi="Tahoma" w:cs="Tahoma"/>
                  <w:color w:val="FF0000"/>
                  <w:sz w:val="20"/>
                  <w:szCs w:val="20"/>
                </w:rPr>
                <w:t>http://www.opera.com/browser/tutorials/security/privacy/</w:t>
              </w:r>
            </w:hyperlink>
          </w:p>
        </w:tc>
      </w:tr>
      <w:tr w:rsidR="00841221" w14:paraId="4F29D0AA" w14:textId="77777777" w:rsidTr="005542A7">
        <w:trPr>
          <w:trHeight w:val="567"/>
        </w:trPr>
        <w:tc>
          <w:tcPr>
            <w:tcW w:w="3114" w:type="dxa"/>
          </w:tcPr>
          <w:p w14:paraId="2DB202A4" w14:textId="77777777" w:rsidR="00841221" w:rsidRPr="00C856EA" w:rsidRDefault="00841221" w:rsidP="005542A7">
            <w:pPr>
              <w:spacing w:after="240" w:line="360" w:lineRule="auto"/>
              <w:jc w:val="both"/>
              <w:rPr>
                <w:rFonts w:ascii="Tahoma" w:hAnsi="Tahoma" w:cs="Tahoma"/>
              </w:rPr>
            </w:pPr>
            <w:r w:rsidRPr="00C856EA">
              <w:rPr>
                <w:rFonts w:ascii="Tahoma" w:hAnsi="Tahoma" w:cs="Tahoma"/>
              </w:rPr>
              <w:t>Safari</w:t>
            </w:r>
          </w:p>
        </w:tc>
        <w:tc>
          <w:tcPr>
            <w:tcW w:w="6379" w:type="dxa"/>
          </w:tcPr>
          <w:p w14:paraId="211C20FA" w14:textId="24DBC542" w:rsidR="00841221" w:rsidRPr="00C856EA" w:rsidRDefault="00C856EA" w:rsidP="005542A7">
            <w:pPr>
              <w:spacing w:after="240" w:line="360" w:lineRule="auto"/>
              <w:jc w:val="both"/>
              <w:rPr>
                <w:rFonts w:ascii="Tahoma" w:hAnsi="Tahoma" w:cs="Tahoma"/>
              </w:rPr>
            </w:pPr>
            <w:hyperlink r:id="rId17" w:history="1">
              <w:r w:rsidRPr="00C856EA">
                <w:rPr>
                  <w:rFonts w:ascii="Tahoma" w:hAnsi="Tahoma" w:cs="Tahoma"/>
                  <w:color w:val="ED1C24"/>
                  <w:u w:val="single"/>
                </w:rPr>
                <w:t>https://support.apple.com/kb/ph19214?locale=tr_TR</w:t>
              </w:r>
            </w:hyperlink>
          </w:p>
        </w:tc>
      </w:tr>
    </w:tbl>
    <w:p w14:paraId="1236EC4B" w14:textId="77777777" w:rsidR="00841221" w:rsidRDefault="00841221" w:rsidP="00841221">
      <w:pPr>
        <w:spacing w:after="240" w:line="360" w:lineRule="auto"/>
        <w:jc w:val="both"/>
      </w:pPr>
    </w:p>
    <w:p w14:paraId="6013A740" w14:textId="77777777" w:rsidR="00841221" w:rsidRDefault="00841221" w:rsidP="00841221">
      <w:pPr>
        <w:spacing w:after="240" w:line="360" w:lineRule="auto"/>
        <w:jc w:val="both"/>
      </w:pPr>
      <w:r>
        <w:t>Diğer tarayıcılarda çerez tercihlerini yönetmek için ilgili tarayıcının yardım veya destek sayfasını inceleyebilirsiniz.</w:t>
      </w:r>
      <w:bookmarkStart w:id="0" w:name="_GoBack"/>
      <w:bookmarkEnd w:id="0"/>
    </w:p>
    <w:p w14:paraId="6D043051" w14:textId="77777777" w:rsidR="00841221" w:rsidRDefault="00841221" w:rsidP="00841221">
      <w:pPr>
        <w:spacing w:after="240" w:line="360" w:lineRule="auto"/>
        <w:jc w:val="both"/>
      </w:pPr>
    </w:p>
    <w:p w14:paraId="54BE8D1C" w14:textId="77777777" w:rsidR="00841221" w:rsidRDefault="00841221" w:rsidP="00841221">
      <w:pPr>
        <w:spacing w:after="240" w:line="360" w:lineRule="auto"/>
        <w:jc w:val="both"/>
      </w:pPr>
    </w:p>
    <w:p w14:paraId="2D38446A" w14:textId="77777777" w:rsidR="00841221" w:rsidRDefault="00841221" w:rsidP="00841221">
      <w:pPr>
        <w:spacing w:after="240" w:line="360" w:lineRule="auto"/>
        <w:jc w:val="both"/>
      </w:pPr>
    </w:p>
    <w:p w14:paraId="7A8841FD" w14:textId="73AB84C2" w:rsidR="008D1099" w:rsidRPr="00841221" w:rsidRDefault="008D1099" w:rsidP="00841221"/>
    <w:sectPr w:rsidR="008D1099" w:rsidRPr="00841221" w:rsidSect="00480C6C">
      <w:headerReference w:type="default" r:id="rId18"/>
      <w:footerReference w:type="default" r:id="rId19"/>
      <w:pgSz w:w="11906" w:h="16838"/>
      <w:pgMar w:top="16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4EB35" w14:textId="77777777" w:rsidR="00B304FE" w:rsidRDefault="00B304FE" w:rsidP="001F28FD">
      <w:pPr>
        <w:spacing w:after="0" w:line="240" w:lineRule="auto"/>
      </w:pPr>
      <w:r>
        <w:separator/>
      </w:r>
    </w:p>
  </w:endnote>
  <w:endnote w:type="continuationSeparator" w:id="0">
    <w:p w14:paraId="3E26D09A" w14:textId="77777777" w:rsidR="00B304FE" w:rsidRDefault="00B304FE" w:rsidP="001F2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492C9" w14:textId="77777777" w:rsidR="001B217B" w:rsidRDefault="001B217B">
    <w:pPr>
      <w:pStyle w:val="AltBilgi"/>
      <w:rPr>
        <w:rFonts w:ascii="Times New Roman" w:hAnsi="Times New Roman" w:cs="Times New Roman"/>
        <w:sz w:val="14"/>
        <w:szCs w:val="14"/>
      </w:rPr>
    </w:pPr>
    <w:r>
      <w:rPr>
        <w:rFonts w:ascii="Times New Roman" w:hAnsi="Times New Roman" w:cs="Times New Roman"/>
        <w:sz w:val="14"/>
        <w:szCs w:val="14"/>
      </w:rPr>
      <w:tab/>
    </w:r>
  </w:p>
  <w:p w14:paraId="485222EA" w14:textId="5FC72679" w:rsidR="001F28FD" w:rsidRPr="001F28FD" w:rsidRDefault="001B217B">
    <w:pPr>
      <w:pStyle w:val="AltBilgi"/>
      <w:rPr>
        <w:rFonts w:ascii="Times New Roman" w:hAnsi="Times New Roman" w:cs="Times New Roman"/>
        <w:sz w:val="14"/>
        <w:szCs w:val="14"/>
      </w:rPr>
    </w:pP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sidR="001F28FD" w:rsidRPr="001F28FD">
      <w:rPr>
        <w:rFonts w:ascii="Times New Roman" w:hAnsi="Times New Roman" w:cs="Times New Roman"/>
        <w:sz w:val="14"/>
        <w:szCs w:val="14"/>
      </w:rPr>
      <w:t xml:space="preserve">Sayfa </w:t>
    </w:r>
    <w:r w:rsidR="001F28FD" w:rsidRPr="001F28FD">
      <w:rPr>
        <w:rFonts w:ascii="Times New Roman" w:hAnsi="Times New Roman" w:cs="Times New Roman"/>
        <w:b/>
        <w:bCs/>
        <w:sz w:val="14"/>
        <w:szCs w:val="14"/>
      </w:rPr>
      <w:fldChar w:fldCharType="begin"/>
    </w:r>
    <w:r w:rsidR="001F28FD" w:rsidRPr="001F28FD">
      <w:rPr>
        <w:rFonts w:ascii="Times New Roman" w:hAnsi="Times New Roman" w:cs="Times New Roman"/>
        <w:b/>
        <w:bCs/>
        <w:sz w:val="14"/>
        <w:szCs w:val="14"/>
      </w:rPr>
      <w:instrText>PAGE  \* Arabic  \* MERGEFORMAT</w:instrText>
    </w:r>
    <w:r w:rsidR="001F28FD" w:rsidRPr="001F28FD">
      <w:rPr>
        <w:rFonts w:ascii="Times New Roman" w:hAnsi="Times New Roman" w:cs="Times New Roman"/>
        <w:b/>
        <w:bCs/>
        <w:sz w:val="14"/>
        <w:szCs w:val="14"/>
      </w:rPr>
      <w:fldChar w:fldCharType="separate"/>
    </w:r>
    <w:r w:rsidR="001F28FD" w:rsidRPr="001F28FD">
      <w:rPr>
        <w:rFonts w:ascii="Times New Roman" w:hAnsi="Times New Roman" w:cs="Times New Roman"/>
        <w:b/>
        <w:bCs/>
        <w:sz w:val="14"/>
        <w:szCs w:val="14"/>
      </w:rPr>
      <w:t>1</w:t>
    </w:r>
    <w:r w:rsidR="001F28FD" w:rsidRPr="001F28FD">
      <w:rPr>
        <w:rFonts w:ascii="Times New Roman" w:hAnsi="Times New Roman" w:cs="Times New Roman"/>
        <w:b/>
        <w:bCs/>
        <w:sz w:val="14"/>
        <w:szCs w:val="14"/>
      </w:rPr>
      <w:fldChar w:fldCharType="end"/>
    </w:r>
    <w:r w:rsidR="001F28FD" w:rsidRPr="001F28FD">
      <w:rPr>
        <w:rFonts w:ascii="Times New Roman" w:hAnsi="Times New Roman" w:cs="Times New Roman"/>
        <w:sz w:val="14"/>
        <w:szCs w:val="14"/>
      </w:rPr>
      <w:t xml:space="preserve"> / </w:t>
    </w:r>
    <w:r w:rsidR="001F28FD" w:rsidRPr="001F28FD">
      <w:rPr>
        <w:rFonts w:ascii="Times New Roman" w:hAnsi="Times New Roman" w:cs="Times New Roman"/>
        <w:b/>
        <w:bCs/>
        <w:sz w:val="14"/>
        <w:szCs w:val="14"/>
      </w:rPr>
      <w:fldChar w:fldCharType="begin"/>
    </w:r>
    <w:r w:rsidR="001F28FD" w:rsidRPr="001F28FD">
      <w:rPr>
        <w:rFonts w:ascii="Times New Roman" w:hAnsi="Times New Roman" w:cs="Times New Roman"/>
        <w:b/>
        <w:bCs/>
        <w:sz w:val="14"/>
        <w:szCs w:val="14"/>
      </w:rPr>
      <w:instrText>NUMPAGES  \* Arabic  \* MERGEFORMAT</w:instrText>
    </w:r>
    <w:r w:rsidR="001F28FD" w:rsidRPr="001F28FD">
      <w:rPr>
        <w:rFonts w:ascii="Times New Roman" w:hAnsi="Times New Roman" w:cs="Times New Roman"/>
        <w:b/>
        <w:bCs/>
        <w:sz w:val="14"/>
        <w:szCs w:val="14"/>
      </w:rPr>
      <w:fldChar w:fldCharType="separate"/>
    </w:r>
    <w:r w:rsidR="001F28FD" w:rsidRPr="001F28FD">
      <w:rPr>
        <w:rFonts w:ascii="Times New Roman" w:hAnsi="Times New Roman" w:cs="Times New Roman"/>
        <w:b/>
        <w:bCs/>
        <w:sz w:val="14"/>
        <w:szCs w:val="14"/>
      </w:rPr>
      <w:t>2</w:t>
    </w:r>
    <w:r w:rsidR="001F28FD" w:rsidRPr="001F28FD">
      <w:rPr>
        <w:rFonts w:ascii="Times New Roman" w:hAnsi="Times New Roman" w:cs="Times New Roman"/>
        <w:b/>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8F952" w14:textId="77777777" w:rsidR="00B304FE" w:rsidRDefault="00B304FE" w:rsidP="001F28FD">
      <w:pPr>
        <w:spacing w:after="0" w:line="240" w:lineRule="auto"/>
      </w:pPr>
      <w:r>
        <w:separator/>
      </w:r>
    </w:p>
  </w:footnote>
  <w:footnote w:type="continuationSeparator" w:id="0">
    <w:p w14:paraId="0F08DF72" w14:textId="77777777" w:rsidR="00B304FE" w:rsidRDefault="00B304FE" w:rsidP="001F28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A6C76" w14:textId="5821C135" w:rsidR="005C2190" w:rsidRDefault="005C2190">
    <w:pPr>
      <w:pStyle w:val="stBilgi"/>
    </w:pPr>
  </w:p>
  <w:tbl>
    <w:tblPr>
      <w:tblW w:w="996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2"/>
      <w:gridCol w:w="5319"/>
      <w:gridCol w:w="1843"/>
      <w:gridCol w:w="1102"/>
    </w:tblGrid>
    <w:tr w:rsidR="005C2190" w14:paraId="4F2C45DF" w14:textId="77777777" w:rsidTr="005C2190">
      <w:trPr>
        <w:cantSplit/>
        <w:trHeight w:val="280"/>
      </w:trPr>
      <w:tc>
        <w:tcPr>
          <w:tcW w:w="1702" w:type="dxa"/>
          <w:vMerge w:val="restart"/>
          <w:vAlign w:val="center"/>
        </w:tcPr>
        <w:p w14:paraId="60DFBC76" w14:textId="7444C6B8" w:rsidR="005C2190" w:rsidRPr="00F45EC3" w:rsidRDefault="00720BA5" w:rsidP="005C2190">
          <w:pPr>
            <w:pStyle w:val="stBilgi"/>
            <w:ind w:right="360" w:firstLine="360"/>
            <w:rPr>
              <w:rFonts w:ascii="Tahoma" w:hAnsi="Tahoma" w:cs="Tahoma"/>
              <w:b/>
            </w:rPr>
          </w:pPr>
          <w:r>
            <w:rPr>
              <w:rFonts w:ascii="Times New Roman" w:hAnsi="Times New Roman" w:cs="Times New Roman"/>
              <w:noProof/>
              <w:sz w:val="20"/>
              <w:szCs w:val="20"/>
            </w:rPr>
            <w:drawing>
              <wp:anchor distT="0" distB="0" distL="114300" distR="114300" simplePos="0" relativeHeight="251659264" behindDoc="0" locked="0" layoutInCell="1" allowOverlap="1" wp14:anchorId="1545F522" wp14:editId="4FA86860">
                <wp:simplePos x="0" y="0"/>
                <wp:positionH relativeFrom="margin">
                  <wp:posOffset>42545</wp:posOffset>
                </wp:positionH>
                <wp:positionV relativeFrom="paragraph">
                  <wp:posOffset>-15240</wp:posOffset>
                </wp:positionV>
                <wp:extent cx="946785" cy="298450"/>
                <wp:effectExtent l="0" t="0" r="5715" b="635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6785" cy="298450"/>
                        </a:xfrm>
                        <a:prstGeom prst="rect">
                          <a:avLst/>
                        </a:prstGeom>
                        <a:noFill/>
                        <a:ln>
                          <a:noFill/>
                        </a:ln>
                      </pic:spPr>
                    </pic:pic>
                  </a:graphicData>
                </a:graphic>
                <wp14:sizeRelH relativeFrom="page">
                  <wp14:pctWidth>0</wp14:pctWidth>
                </wp14:sizeRelH>
                <wp14:sizeRelV relativeFrom="page">
                  <wp14:pctHeight>0</wp14:pctHeight>
                </wp14:sizeRelV>
              </wp:anchor>
            </w:drawing>
          </w:r>
          <w:r w:rsidR="005C2190">
            <w:rPr>
              <w:rFonts w:ascii="Tahoma" w:hAnsi="Tahoma" w:cs="Tahoma"/>
            </w:rPr>
            <w:t xml:space="preserve">  </w:t>
          </w:r>
        </w:p>
      </w:tc>
      <w:tc>
        <w:tcPr>
          <w:tcW w:w="5319" w:type="dxa"/>
          <w:vMerge w:val="restart"/>
          <w:vAlign w:val="center"/>
        </w:tcPr>
        <w:p w14:paraId="024DF3A8" w14:textId="200BDE5F" w:rsidR="005C2190" w:rsidRPr="00F45EC3" w:rsidRDefault="00841221" w:rsidP="005C2190">
          <w:pPr>
            <w:pStyle w:val="stBilgi"/>
            <w:jc w:val="center"/>
            <w:rPr>
              <w:rFonts w:ascii="Tahoma" w:hAnsi="Tahoma" w:cs="Tahoma"/>
              <w:b/>
            </w:rPr>
          </w:pPr>
          <w:r>
            <w:rPr>
              <w:rFonts w:ascii="Tahoma" w:hAnsi="Tahoma" w:cs="Tahoma"/>
              <w:b/>
            </w:rPr>
            <w:t>ÇEREZ POLİTİKASI</w:t>
          </w:r>
        </w:p>
      </w:tc>
      <w:tc>
        <w:tcPr>
          <w:tcW w:w="1843" w:type="dxa"/>
          <w:vAlign w:val="center"/>
        </w:tcPr>
        <w:p w14:paraId="03892005" w14:textId="77777777" w:rsidR="005C2190" w:rsidRPr="005C2190" w:rsidRDefault="005C2190" w:rsidP="005C2190">
          <w:pPr>
            <w:pStyle w:val="stBilgi"/>
            <w:rPr>
              <w:rFonts w:ascii="Tahoma" w:hAnsi="Tahoma" w:cs="Tahoma"/>
              <w:b/>
              <w:sz w:val="12"/>
              <w:szCs w:val="12"/>
            </w:rPr>
          </w:pPr>
          <w:r w:rsidRPr="005C2190">
            <w:rPr>
              <w:rFonts w:ascii="Tahoma" w:hAnsi="Tahoma" w:cs="Tahoma"/>
              <w:b/>
              <w:sz w:val="12"/>
              <w:szCs w:val="12"/>
            </w:rPr>
            <w:t>DOKÜMAN NO:</w:t>
          </w:r>
        </w:p>
      </w:tc>
      <w:tc>
        <w:tcPr>
          <w:tcW w:w="1102" w:type="dxa"/>
          <w:vAlign w:val="center"/>
        </w:tcPr>
        <w:p w14:paraId="3E9E04D5" w14:textId="0560F534" w:rsidR="005C2190" w:rsidRPr="005C2190" w:rsidRDefault="00720BA5" w:rsidP="005C2190">
          <w:pPr>
            <w:pStyle w:val="stBilgi"/>
            <w:jc w:val="center"/>
            <w:rPr>
              <w:rFonts w:ascii="Tahoma" w:hAnsi="Tahoma" w:cs="Tahoma"/>
              <w:b/>
              <w:sz w:val="12"/>
              <w:szCs w:val="12"/>
            </w:rPr>
          </w:pPr>
          <w:r>
            <w:rPr>
              <w:rFonts w:ascii="Tahoma" w:hAnsi="Tahoma" w:cs="Tahoma"/>
              <w:b/>
              <w:sz w:val="12"/>
              <w:szCs w:val="12"/>
            </w:rPr>
            <w:t>KVKK.FR.</w:t>
          </w:r>
          <w:r w:rsidR="00841221">
            <w:rPr>
              <w:rFonts w:ascii="Tahoma" w:hAnsi="Tahoma" w:cs="Tahoma"/>
              <w:b/>
              <w:sz w:val="12"/>
              <w:szCs w:val="12"/>
            </w:rPr>
            <w:t>11</w:t>
          </w:r>
        </w:p>
      </w:tc>
    </w:tr>
    <w:tr w:rsidR="005C2190" w14:paraId="1BE7F3D8" w14:textId="77777777" w:rsidTr="005C2190">
      <w:trPr>
        <w:cantSplit/>
        <w:trHeight w:val="280"/>
      </w:trPr>
      <w:tc>
        <w:tcPr>
          <w:tcW w:w="1702" w:type="dxa"/>
          <w:vMerge/>
          <w:vAlign w:val="center"/>
        </w:tcPr>
        <w:p w14:paraId="70815925" w14:textId="77777777" w:rsidR="005C2190" w:rsidRPr="00F45EC3" w:rsidRDefault="005C2190" w:rsidP="005C2190">
          <w:pPr>
            <w:pStyle w:val="stBilgi"/>
            <w:ind w:right="-103" w:hanging="142"/>
            <w:rPr>
              <w:rFonts w:ascii="Tahoma" w:hAnsi="Tahoma" w:cs="Tahoma"/>
            </w:rPr>
          </w:pPr>
        </w:p>
      </w:tc>
      <w:tc>
        <w:tcPr>
          <w:tcW w:w="5319" w:type="dxa"/>
          <w:vMerge/>
          <w:vAlign w:val="center"/>
        </w:tcPr>
        <w:p w14:paraId="2D45D82E" w14:textId="77777777" w:rsidR="005C2190" w:rsidRPr="00F45EC3" w:rsidRDefault="005C2190" w:rsidP="005C2190">
          <w:pPr>
            <w:pStyle w:val="stBilgi"/>
            <w:jc w:val="center"/>
            <w:rPr>
              <w:rFonts w:ascii="Tahoma" w:hAnsi="Tahoma" w:cs="Tahoma"/>
              <w:b/>
            </w:rPr>
          </w:pPr>
        </w:p>
      </w:tc>
      <w:tc>
        <w:tcPr>
          <w:tcW w:w="1843" w:type="dxa"/>
          <w:vAlign w:val="center"/>
        </w:tcPr>
        <w:p w14:paraId="6B831A60" w14:textId="77777777" w:rsidR="005C2190" w:rsidRPr="005C2190" w:rsidRDefault="005C2190" w:rsidP="005C2190">
          <w:pPr>
            <w:pStyle w:val="stBilgi"/>
            <w:rPr>
              <w:rFonts w:ascii="Tahoma" w:hAnsi="Tahoma" w:cs="Tahoma"/>
              <w:b/>
              <w:sz w:val="12"/>
              <w:szCs w:val="12"/>
            </w:rPr>
          </w:pPr>
          <w:r w:rsidRPr="005C2190">
            <w:rPr>
              <w:rFonts w:ascii="Tahoma" w:hAnsi="Tahoma" w:cs="Tahoma"/>
              <w:b/>
              <w:sz w:val="12"/>
              <w:szCs w:val="12"/>
            </w:rPr>
            <w:t>YAYIN TARİHİ:</w:t>
          </w:r>
        </w:p>
      </w:tc>
      <w:tc>
        <w:tcPr>
          <w:tcW w:w="1102" w:type="dxa"/>
          <w:vAlign w:val="center"/>
        </w:tcPr>
        <w:p w14:paraId="1F97C186" w14:textId="008EE0ED" w:rsidR="005C2190" w:rsidRPr="005C2190" w:rsidRDefault="00720BA5" w:rsidP="005C2190">
          <w:pPr>
            <w:pStyle w:val="stBilgi"/>
            <w:jc w:val="center"/>
            <w:rPr>
              <w:rFonts w:ascii="Tahoma" w:hAnsi="Tahoma" w:cs="Tahoma"/>
              <w:b/>
              <w:sz w:val="12"/>
              <w:szCs w:val="12"/>
            </w:rPr>
          </w:pPr>
          <w:r>
            <w:rPr>
              <w:rFonts w:ascii="Tahoma" w:hAnsi="Tahoma" w:cs="Tahoma"/>
              <w:b/>
              <w:sz w:val="12"/>
              <w:szCs w:val="12"/>
            </w:rPr>
            <w:t>31</w:t>
          </w:r>
          <w:r w:rsidR="005C2190" w:rsidRPr="005C2190">
            <w:rPr>
              <w:rFonts w:ascii="Tahoma" w:hAnsi="Tahoma" w:cs="Tahoma"/>
              <w:b/>
              <w:sz w:val="12"/>
              <w:szCs w:val="12"/>
            </w:rPr>
            <w:t>.1</w:t>
          </w:r>
          <w:r>
            <w:rPr>
              <w:rFonts w:ascii="Tahoma" w:hAnsi="Tahoma" w:cs="Tahoma"/>
              <w:b/>
              <w:sz w:val="12"/>
              <w:szCs w:val="12"/>
            </w:rPr>
            <w:t>2</w:t>
          </w:r>
          <w:r w:rsidR="005C2190" w:rsidRPr="005C2190">
            <w:rPr>
              <w:rFonts w:ascii="Tahoma" w:hAnsi="Tahoma" w:cs="Tahoma"/>
              <w:b/>
              <w:sz w:val="12"/>
              <w:szCs w:val="12"/>
            </w:rPr>
            <w:t>.2019</w:t>
          </w:r>
        </w:p>
      </w:tc>
    </w:tr>
    <w:tr w:rsidR="005C2190" w14:paraId="56CFB4B2" w14:textId="77777777" w:rsidTr="005C2190">
      <w:trPr>
        <w:cantSplit/>
        <w:trHeight w:val="280"/>
      </w:trPr>
      <w:tc>
        <w:tcPr>
          <w:tcW w:w="1702" w:type="dxa"/>
          <w:vMerge/>
          <w:vAlign w:val="center"/>
        </w:tcPr>
        <w:p w14:paraId="2C8267DB" w14:textId="77777777" w:rsidR="005C2190" w:rsidRPr="00F45EC3" w:rsidRDefault="005C2190" w:rsidP="005C2190">
          <w:pPr>
            <w:pStyle w:val="stBilgi"/>
            <w:ind w:right="-103" w:hanging="142"/>
            <w:rPr>
              <w:rFonts w:ascii="Tahoma" w:hAnsi="Tahoma" w:cs="Tahoma"/>
            </w:rPr>
          </w:pPr>
        </w:p>
      </w:tc>
      <w:tc>
        <w:tcPr>
          <w:tcW w:w="5319" w:type="dxa"/>
          <w:vMerge/>
          <w:vAlign w:val="center"/>
        </w:tcPr>
        <w:p w14:paraId="21D713DA" w14:textId="77777777" w:rsidR="005C2190" w:rsidRPr="00F45EC3" w:rsidRDefault="005C2190" w:rsidP="005C2190">
          <w:pPr>
            <w:pStyle w:val="stBilgi"/>
            <w:jc w:val="center"/>
            <w:rPr>
              <w:rFonts w:ascii="Tahoma" w:hAnsi="Tahoma" w:cs="Tahoma"/>
              <w:b/>
            </w:rPr>
          </w:pPr>
        </w:p>
      </w:tc>
      <w:tc>
        <w:tcPr>
          <w:tcW w:w="1843" w:type="dxa"/>
          <w:vAlign w:val="center"/>
        </w:tcPr>
        <w:p w14:paraId="53215D1F" w14:textId="77777777" w:rsidR="005C2190" w:rsidRPr="005C2190" w:rsidRDefault="005C2190" w:rsidP="005C2190">
          <w:pPr>
            <w:pStyle w:val="stBilgi"/>
            <w:rPr>
              <w:rFonts w:ascii="Tahoma" w:hAnsi="Tahoma" w:cs="Tahoma"/>
              <w:b/>
              <w:sz w:val="12"/>
              <w:szCs w:val="12"/>
            </w:rPr>
          </w:pPr>
          <w:r w:rsidRPr="005C2190">
            <w:rPr>
              <w:rFonts w:ascii="Tahoma" w:hAnsi="Tahoma" w:cs="Tahoma"/>
              <w:b/>
              <w:sz w:val="12"/>
              <w:szCs w:val="12"/>
            </w:rPr>
            <w:t>REVİZYON NO/TARİH:</w:t>
          </w:r>
        </w:p>
      </w:tc>
      <w:tc>
        <w:tcPr>
          <w:tcW w:w="1102" w:type="dxa"/>
          <w:vAlign w:val="center"/>
        </w:tcPr>
        <w:p w14:paraId="41FE60AD" w14:textId="39908E88" w:rsidR="005C2190" w:rsidRPr="005C2190" w:rsidRDefault="005C2190" w:rsidP="005C2190">
          <w:pPr>
            <w:pStyle w:val="stBilgi"/>
            <w:jc w:val="center"/>
            <w:rPr>
              <w:rFonts w:ascii="Tahoma" w:hAnsi="Tahoma" w:cs="Tahoma"/>
              <w:b/>
              <w:sz w:val="12"/>
              <w:szCs w:val="12"/>
            </w:rPr>
          </w:pPr>
          <w:r w:rsidRPr="005C2190">
            <w:rPr>
              <w:rFonts w:ascii="Tahoma" w:hAnsi="Tahoma" w:cs="Tahoma"/>
              <w:b/>
              <w:sz w:val="12"/>
              <w:szCs w:val="12"/>
            </w:rPr>
            <w:t xml:space="preserve">00 / </w:t>
          </w:r>
        </w:p>
      </w:tc>
    </w:tr>
    <w:tr w:rsidR="005C2190" w14:paraId="18556573" w14:textId="77777777" w:rsidTr="005C2190">
      <w:trPr>
        <w:cantSplit/>
        <w:trHeight w:val="280"/>
      </w:trPr>
      <w:tc>
        <w:tcPr>
          <w:tcW w:w="1702" w:type="dxa"/>
          <w:vMerge/>
          <w:vAlign w:val="center"/>
        </w:tcPr>
        <w:p w14:paraId="7954076C" w14:textId="77777777" w:rsidR="005C2190" w:rsidRPr="00F45EC3" w:rsidRDefault="005C2190" w:rsidP="005C2190">
          <w:pPr>
            <w:pStyle w:val="stBilgi"/>
            <w:ind w:right="-103" w:hanging="142"/>
            <w:rPr>
              <w:rFonts w:ascii="Tahoma" w:hAnsi="Tahoma" w:cs="Tahoma"/>
            </w:rPr>
          </w:pPr>
        </w:p>
      </w:tc>
      <w:tc>
        <w:tcPr>
          <w:tcW w:w="5319" w:type="dxa"/>
          <w:vMerge/>
          <w:vAlign w:val="center"/>
        </w:tcPr>
        <w:p w14:paraId="27ADB69E" w14:textId="77777777" w:rsidR="005C2190" w:rsidRPr="00F45EC3" w:rsidRDefault="005C2190" w:rsidP="005C2190">
          <w:pPr>
            <w:pStyle w:val="stBilgi"/>
            <w:jc w:val="center"/>
            <w:rPr>
              <w:rFonts w:ascii="Tahoma" w:hAnsi="Tahoma" w:cs="Tahoma"/>
              <w:b/>
            </w:rPr>
          </w:pPr>
        </w:p>
      </w:tc>
      <w:tc>
        <w:tcPr>
          <w:tcW w:w="1843" w:type="dxa"/>
          <w:vAlign w:val="center"/>
        </w:tcPr>
        <w:p w14:paraId="4E4392F4" w14:textId="77777777" w:rsidR="005C2190" w:rsidRPr="005C2190" w:rsidRDefault="005C2190" w:rsidP="005C2190">
          <w:pPr>
            <w:pStyle w:val="stBilgi"/>
            <w:rPr>
              <w:rFonts w:ascii="Tahoma" w:hAnsi="Tahoma" w:cs="Tahoma"/>
              <w:b/>
              <w:sz w:val="12"/>
              <w:szCs w:val="12"/>
            </w:rPr>
          </w:pPr>
          <w:r w:rsidRPr="005C2190">
            <w:rPr>
              <w:rFonts w:ascii="Tahoma" w:hAnsi="Tahoma" w:cs="Tahoma"/>
              <w:b/>
              <w:sz w:val="12"/>
              <w:szCs w:val="12"/>
            </w:rPr>
            <w:t>GİZLİLİK SINIFI:</w:t>
          </w:r>
        </w:p>
      </w:tc>
      <w:tc>
        <w:tcPr>
          <w:tcW w:w="1102" w:type="dxa"/>
          <w:vAlign w:val="center"/>
        </w:tcPr>
        <w:p w14:paraId="11698664" w14:textId="72E67221" w:rsidR="005C2190" w:rsidRPr="005C2190" w:rsidRDefault="001B217B" w:rsidP="005C2190">
          <w:pPr>
            <w:pStyle w:val="stBilgi"/>
            <w:jc w:val="center"/>
            <w:rPr>
              <w:rFonts w:ascii="Tahoma" w:hAnsi="Tahoma" w:cs="Tahoma"/>
              <w:b/>
              <w:sz w:val="12"/>
              <w:szCs w:val="12"/>
            </w:rPr>
          </w:pPr>
          <w:r>
            <w:rPr>
              <w:rStyle w:val="SayfaNumaras"/>
              <w:rFonts w:ascii="Tahoma" w:hAnsi="Tahoma" w:cs="Tahoma"/>
              <w:b/>
              <w:sz w:val="12"/>
              <w:szCs w:val="12"/>
            </w:rPr>
            <w:t xml:space="preserve">    </w:t>
          </w:r>
          <w:r w:rsidR="005C2190" w:rsidRPr="005C2190">
            <w:rPr>
              <w:rStyle w:val="SayfaNumaras"/>
              <w:rFonts w:ascii="Tahoma" w:hAnsi="Tahoma" w:cs="Tahoma"/>
              <w:b/>
              <w:sz w:val="12"/>
              <w:szCs w:val="12"/>
            </w:rPr>
            <w:t>KURUMSAL</w:t>
          </w:r>
          <w:r w:rsidR="005C2190" w:rsidRPr="005C2190">
            <w:rPr>
              <w:rStyle w:val="SayfaNumaras"/>
              <w:rFonts w:ascii="Tahoma" w:hAnsi="Tahoma" w:cs="Tahoma"/>
              <w:b/>
              <w:sz w:val="12"/>
              <w:szCs w:val="12"/>
            </w:rPr>
            <w:tab/>
          </w:r>
        </w:p>
      </w:tc>
    </w:tr>
  </w:tbl>
  <w:p w14:paraId="386BB87A" w14:textId="711BB34C" w:rsidR="008363E8" w:rsidRDefault="008363E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113C4"/>
    <w:multiLevelType w:val="hybridMultilevel"/>
    <w:tmpl w:val="49CC76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48E355A"/>
    <w:multiLevelType w:val="hybridMultilevel"/>
    <w:tmpl w:val="172C7B8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0FB74BE"/>
    <w:multiLevelType w:val="multilevel"/>
    <w:tmpl w:val="DA466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55310EE"/>
    <w:multiLevelType w:val="hybridMultilevel"/>
    <w:tmpl w:val="C5060F94"/>
    <w:lvl w:ilvl="0" w:tplc="C18E111E">
      <w:start w:val="1"/>
      <w:numFmt w:val="decimal"/>
      <w:lvlText w:val="%1."/>
      <w:lvlJc w:val="left"/>
      <w:pPr>
        <w:ind w:left="360" w:hanging="360"/>
      </w:pPr>
    </w:lvl>
    <w:lvl w:ilvl="1" w:tplc="FAF04E02">
      <w:numFmt w:val="bullet"/>
      <w:lvlText w:val="•"/>
      <w:lvlJc w:val="left"/>
      <w:pPr>
        <w:ind w:left="1420" w:hanging="700"/>
      </w:pPr>
      <w:rPr>
        <w:rFonts w:ascii="Calibri" w:eastAsia="Times New Roman" w:hAnsi="Calibri" w:cs="Times New Roman"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572C78B6"/>
    <w:multiLevelType w:val="hybridMultilevel"/>
    <w:tmpl w:val="5DA042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0FB41E3"/>
    <w:multiLevelType w:val="hybridMultilevel"/>
    <w:tmpl w:val="A5321E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BB63900"/>
    <w:multiLevelType w:val="hybridMultilevel"/>
    <w:tmpl w:val="3E42EB4E"/>
    <w:lvl w:ilvl="0" w:tplc="587C0F46">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D7E2035"/>
    <w:multiLevelType w:val="hybridMultilevel"/>
    <w:tmpl w:val="D3CCE4A8"/>
    <w:lvl w:ilvl="0" w:tplc="928461C6">
      <w:start w:val="1"/>
      <w:numFmt w:val="decimal"/>
      <w:pStyle w:val="Balk2"/>
      <w:lvlText w:val="%1."/>
      <w:lvlJc w:val="left"/>
      <w:pPr>
        <w:tabs>
          <w:tab w:val="num" w:pos="1057"/>
        </w:tabs>
        <w:ind w:left="490" w:firstLine="360"/>
      </w:pPr>
      <w:rPr>
        <w:rFonts w:hint="default"/>
      </w:rPr>
    </w:lvl>
    <w:lvl w:ilvl="1" w:tplc="041F0019" w:tentative="1">
      <w:start w:val="1"/>
      <w:numFmt w:val="lowerLetter"/>
      <w:lvlText w:val="%2."/>
      <w:lvlJc w:val="left"/>
      <w:pPr>
        <w:ind w:left="1930" w:hanging="360"/>
      </w:pPr>
    </w:lvl>
    <w:lvl w:ilvl="2" w:tplc="041F001B" w:tentative="1">
      <w:start w:val="1"/>
      <w:numFmt w:val="lowerRoman"/>
      <w:lvlText w:val="%3."/>
      <w:lvlJc w:val="right"/>
      <w:pPr>
        <w:ind w:left="2650" w:hanging="180"/>
      </w:pPr>
    </w:lvl>
    <w:lvl w:ilvl="3" w:tplc="041F000F" w:tentative="1">
      <w:start w:val="1"/>
      <w:numFmt w:val="decimal"/>
      <w:lvlText w:val="%4."/>
      <w:lvlJc w:val="left"/>
      <w:pPr>
        <w:ind w:left="3370" w:hanging="360"/>
      </w:pPr>
    </w:lvl>
    <w:lvl w:ilvl="4" w:tplc="041F0019" w:tentative="1">
      <w:start w:val="1"/>
      <w:numFmt w:val="lowerLetter"/>
      <w:lvlText w:val="%5."/>
      <w:lvlJc w:val="left"/>
      <w:pPr>
        <w:ind w:left="4090" w:hanging="360"/>
      </w:pPr>
    </w:lvl>
    <w:lvl w:ilvl="5" w:tplc="041F001B" w:tentative="1">
      <w:start w:val="1"/>
      <w:numFmt w:val="lowerRoman"/>
      <w:lvlText w:val="%6."/>
      <w:lvlJc w:val="right"/>
      <w:pPr>
        <w:ind w:left="4810" w:hanging="180"/>
      </w:pPr>
    </w:lvl>
    <w:lvl w:ilvl="6" w:tplc="041F000F" w:tentative="1">
      <w:start w:val="1"/>
      <w:numFmt w:val="decimal"/>
      <w:lvlText w:val="%7."/>
      <w:lvlJc w:val="left"/>
      <w:pPr>
        <w:ind w:left="5530" w:hanging="360"/>
      </w:pPr>
    </w:lvl>
    <w:lvl w:ilvl="7" w:tplc="041F0019" w:tentative="1">
      <w:start w:val="1"/>
      <w:numFmt w:val="lowerLetter"/>
      <w:lvlText w:val="%8."/>
      <w:lvlJc w:val="left"/>
      <w:pPr>
        <w:ind w:left="6250" w:hanging="360"/>
      </w:pPr>
    </w:lvl>
    <w:lvl w:ilvl="8" w:tplc="041F001B" w:tentative="1">
      <w:start w:val="1"/>
      <w:numFmt w:val="lowerRoman"/>
      <w:lvlText w:val="%9."/>
      <w:lvlJc w:val="right"/>
      <w:pPr>
        <w:ind w:left="6970" w:hanging="180"/>
      </w:pPr>
    </w:lvl>
  </w:abstractNum>
  <w:num w:numId="1">
    <w:abstractNumId w:val="7"/>
  </w:num>
  <w:num w:numId="2">
    <w:abstractNumId w:val="7"/>
    <w:lvlOverride w:ilvl="0">
      <w:startOverride w:val="1"/>
    </w:lvlOverride>
  </w:num>
  <w:num w:numId="3">
    <w:abstractNumId w:val="6"/>
  </w:num>
  <w:num w:numId="4">
    <w:abstractNumId w:val="0"/>
  </w:num>
  <w:num w:numId="5">
    <w:abstractNumId w:val="3"/>
  </w:num>
  <w:num w:numId="6">
    <w:abstractNumId w:val="2"/>
  </w:num>
  <w:num w:numId="7">
    <w:abstractNumId w:val="3"/>
    <w:lvlOverride w:ilvl="0">
      <w:startOverride w:val="1"/>
    </w:lvlOverride>
  </w:num>
  <w:num w:numId="8">
    <w:abstractNumId w:val="1"/>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8FD"/>
    <w:rsid w:val="0000055F"/>
    <w:rsid w:val="000137E6"/>
    <w:rsid w:val="0001778A"/>
    <w:rsid w:val="00040CB7"/>
    <w:rsid w:val="00042979"/>
    <w:rsid w:val="000436EE"/>
    <w:rsid w:val="0005243F"/>
    <w:rsid w:val="00054FD0"/>
    <w:rsid w:val="00061F71"/>
    <w:rsid w:val="00087105"/>
    <w:rsid w:val="00094EA0"/>
    <w:rsid w:val="00096EFC"/>
    <w:rsid w:val="000A186E"/>
    <w:rsid w:val="000A2D33"/>
    <w:rsid w:val="000B1CBA"/>
    <w:rsid w:val="000B75D0"/>
    <w:rsid w:val="000C12E8"/>
    <w:rsid w:val="000C3DA0"/>
    <w:rsid w:val="0011476F"/>
    <w:rsid w:val="00132EB1"/>
    <w:rsid w:val="00135291"/>
    <w:rsid w:val="0015223A"/>
    <w:rsid w:val="001A5088"/>
    <w:rsid w:val="001A7E2F"/>
    <w:rsid w:val="001B217B"/>
    <w:rsid w:val="001B3F1E"/>
    <w:rsid w:val="001B5BBA"/>
    <w:rsid w:val="001B7561"/>
    <w:rsid w:val="001C25C1"/>
    <w:rsid w:val="001C4B1E"/>
    <w:rsid w:val="001D12E0"/>
    <w:rsid w:val="001E6A65"/>
    <w:rsid w:val="001F28FD"/>
    <w:rsid w:val="0021225E"/>
    <w:rsid w:val="002172A2"/>
    <w:rsid w:val="0022458E"/>
    <w:rsid w:val="00236805"/>
    <w:rsid w:val="00253251"/>
    <w:rsid w:val="0025636B"/>
    <w:rsid w:val="00263332"/>
    <w:rsid w:val="00285AAB"/>
    <w:rsid w:val="00290A69"/>
    <w:rsid w:val="00297015"/>
    <w:rsid w:val="002E3E2B"/>
    <w:rsid w:val="0032225E"/>
    <w:rsid w:val="00335957"/>
    <w:rsid w:val="00336457"/>
    <w:rsid w:val="003418C7"/>
    <w:rsid w:val="003746A0"/>
    <w:rsid w:val="00431C67"/>
    <w:rsid w:val="00433DD5"/>
    <w:rsid w:val="00442E98"/>
    <w:rsid w:val="00447844"/>
    <w:rsid w:val="0046486D"/>
    <w:rsid w:val="00480C6C"/>
    <w:rsid w:val="00482306"/>
    <w:rsid w:val="00483FE6"/>
    <w:rsid w:val="00496E6B"/>
    <w:rsid w:val="00497787"/>
    <w:rsid w:val="004B32FB"/>
    <w:rsid w:val="004F1802"/>
    <w:rsid w:val="004F4A7C"/>
    <w:rsid w:val="00553BB8"/>
    <w:rsid w:val="0056159E"/>
    <w:rsid w:val="0056212A"/>
    <w:rsid w:val="005A2D06"/>
    <w:rsid w:val="005B3848"/>
    <w:rsid w:val="005C2190"/>
    <w:rsid w:val="005C2222"/>
    <w:rsid w:val="005C56E5"/>
    <w:rsid w:val="005D736E"/>
    <w:rsid w:val="006B30D2"/>
    <w:rsid w:val="006F0409"/>
    <w:rsid w:val="00720BA5"/>
    <w:rsid w:val="00720DE0"/>
    <w:rsid w:val="00744940"/>
    <w:rsid w:val="007541F9"/>
    <w:rsid w:val="00763116"/>
    <w:rsid w:val="007A36DF"/>
    <w:rsid w:val="007C3016"/>
    <w:rsid w:val="007E0346"/>
    <w:rsid w:val="007F056F"/>
    <w:rsid w:val="0082296B"/>
    <w:rsid w:val="008363E8"/>
    <w:rsid w:val="00836F9E"/>
    <w:rsid w:val="00841221"/>
    <w:rsid w:val="00843D6E"/>
    <w:rsid w:val="00851B7D"/>
    <w:rsid w:val="00875A27"/>
    <w:rsid w:val="00885C76"/>
    <w:rsid w:val="008A0917"/>
    <w:rsid w:val="008C0749"/>
    <w:rsid w:val="008D1099"/>
    <w:rsid w:val="008F1590"/>
    <w:rsid w:val="008F406C"/>
    <w:rsid w:val="00920989"/>
    <w:rsid w:val="00930A90"/>
    <w:rsid w:val="00931D5F"/>
    <w:rsid w:val="00964002"/>
    <w:rsid w:val="00970FB1"/>
    <w:rsid w:val="009A268D"/>
    <w:rsid w:val="009B5A36"/>
    <w:rsid w:val="009D74A3"/>
    <w:rsid w:val="009E534A"/>
    <w:rsid w:val="009E5878"/>
    <w:rsid w:val="009F241B"/>
    <w:rsid w:val="00A32AAE"/>
    <w:rsid w:val="00A465E2"/>
    <w:rsid w:val="00A60573"/>
    <w:rsid w:val="00A635D8"/>
    <w:rsid w:val="00A90B53"/>
    <w:rsid w:val="00AD085C"/>
    <w:rsid w:val="00AF6110"/>
    <w:rsid w:val="00B13E85"/>
    <w:rsid w:val="00B22254"/>
    <w:rsid w:val="00B304FE"/>
    <w:rsid w:val="00B47E02"/>
    <w:rsid w:val="00B61C12"/>
    <w:rsid w:val="00BC7C15"/>
    <w:rsid w:val="00BD08EE"/>
    <w:rsid w:val="00C10A89"/>
    <w:rsid w:val="00C12143"/>
    <w:rsid w:val="00C165D9"/>
    <w:rsid w:val="00C33490"/>
    <w:rsid w:val="00C801EA"/>
    <w:rsid w:val="00C84123"/>
    <w:rsid w:val="00C856EA"/>
    <w:rsid w:val="00CC3E7A"/>
    <w:rsid w:val="00CD0013"/>
    <w:rsid w:val="00D10F1C"/>
    <w:rsid w:val="00D4229F"/>
    <w:rsid w:val="00D44FE3"/>
    <w:rsid w:val="00D467E7"/>
    <w:rsid w:val="00D62E4D"/>
    <w:rsid w:val="00DB01A1"/>
    <w:rsid w:val="00DB1BAA"/>
    <w:rsid w:val="00DC468E"/>
    <w:rsid w:val="00DD0681"/>
    <w:rsid w:val="00DE4613"/>
    <w:rsid w:val="00E03835"/>
    <w:rsid w:val="00E0734B"/>
    <w:rsid w:val="00E23A82"/>
    <w:rsid w:val="00E337EC"/>
    <w:rsid w:val="00E40D79"/>
    <w:rsid w:val="00E45457"/>
    <w:rsid w:val="00E81A9A"/>
    <w:rsid w:val="00EB0BE7"/>
    <w:rsid w:val="00EC2535"/>
    <w:rsid w:val="00EE0AB3"/>
    <w:rsid w:val="00F11C43"/>
    <w:rsid w:val="00F26956"/>
    <w:rsid w:val="00F44116"/>
    <w:rsid w:val="00F458DD"/>
    <w:rsid w:val="00F51DAE"/>
    <w:rsid w:val="00F56AC8"/>
    <w:rsid w:val="00F76367"/>
    <w:rsid w:val="00F774A4"/>
    <w:rsid w:val="00F7794E"/>
    <w:rsid w:val="00F82855"/>
    <w:rsid w:val="00F97768"/>
    <w:rsid w:val="00FC2299"/>
    <w:rsid w:val="00FE16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1237C3"/>
  <w15:chartTrackingRefBased/>
  <w15:docId w15:val="{F503FB4B-7845-4F80-B213-50196D621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8FD"/>
    <w:rPr>
      <w:rFonts w:eastAsiaTheme="minorEastAsia"/>
      <w:lang w:eastAsia="tr-TR"/>
    </w:rPr>
  </w:style>
  <w:style w:type="paragraph" w:styleId="Balk2">
    <w:name w:val="heading 2"/>
    <w:basedOn w:val="Normal"/>
    <w:next w:val="Normal"/>
    <w:link w:val="Balk2Char"/>
    <w:autoRedefine/>
    <w:uiPriority w:val="9"/>
    <w:unhideWhenUsed/>
    <w:qFormat/>
    <w:rsid w:val="00E23A82"/>
    <w:pPr>
      <w:keepNext/>
      <w:numPr>
        <w:numId w:val="1"/>
      </w:numPr>
      <w:pBdr>
        <w:bottom w:val="single" w:sz="8" w:space="1" w:color="806000" w:themeColor="accent4" w:themeShade="80"/>
      </w:pBdr>
      <w:spacing w:before="200" w:after="80" w:line="240" w:lineRule="auto"/>
      <w:ind w:firstLine="0"/>
      <w:jc w:val="both"/>
      <w:outlineLvl w:val="1"/>
    </w:pPr>
    <w:rPr>
      <w:rFonts w:asciiTheme="majorHAnsi" w:eastAsia="Calibri" w:hAnsiTheme="majorHAnsi" w:cstheme="majorBidi"/>
      <w:color w:val="806000" w:themeColor="accent4" w:themeShade="80"/>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1F28F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F28FD"/>
    <w:rPr>
      <w:rFonts w:eastAsiaTheme="minorEastAsia"/>
      <w:lang w:eastAsia="tr-TR"/>
    </w:rPr>
  </w:style>
  <w:style w:type="paragraph" w:styleId="AltBilgi">
    <w:name w:val="footer"/>
    <w:basedOn w:val="Normal"/>
    <w:link w:val="AltBilgiChar"/>
    <w:uiPriority w:val="99"/>
    <w:unhideWhenUsed/>
    <w:rsid w:val="001F28F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F28FD"/>
    <w:rPr>
      <w:rFonts w:eastAsiaTheme="minorEastAsia"/>
      <w:lang w:eastAsia="tr-TR"/>
    </w:rPr>
  </w:style>
  <w:style w:type="character" w:customStyle="1" w:styleId="Balk2Char">
    <w:name w:val="Başlık 2 Char"/>
    <w:basedOn w:val="VarsaylanParagrafYazTipi"/>
    <w:link w:val="Balk2"/>
    <w:uiPriority w:val="9"/>
    <w:rsid w:val="00E23A82"/>
    <w:rPr>
      <w:rFonts w:asciiTheme="majorHAnsi" w:eastAsia="Calibri" w:hAnsiTheme="majorHAnsi" w:cstheme="majorBidi"/>
      <w:color w:val="806000" w:themeColor="accent4" w:themeShade="80"/>
      <w:sz w:val="24"/>
      <w:szCs w:val="24"/>
      <w:lang w:eastAsia="tr-TR"/>
    </w:rPr>
  </w:style>
  <w:style w:type="character" w:styleId="SayfaNumaras">
    <w:name w:val="page number"/>
    <w:basedOn w:val="VarsaylanParagrafYazTipi"/>
    <w:rsid w:val="005C2190"/>
  </w:style>
  <w:style w:type="paragraph" w:styleId="ListeParagraf">
    <w:name w:val="List Paragraph"/>
    <w:basedOn w:val="Normal"/>
    <w:uiPriority w:val="34"/>
    <w:qFormat/>
    <w:rsid w:val="005C2190"/>
    <w:pPr>
      <w:ind w:left="720"/>
      <w:contextualSpacing/>
    </w:pPr>
  </w:style>
  <w:style w:type="table" w:styleId="TabloKlavuzu">
    <w:name w:val="Table Grid"/>
    <w:basedOn w:val="NormalTablo"/>
    <w:uiPriority w:val="39"/>
    <w:rsid w:val="001B217B"/>
    <w:pPr>
      <w:spacing w:after="0" w:line="240" w:lineRule="auto"/>
    </w:pPr>
    <w:rPr>
      <w:rFonts w:ascii="Times New Roman" w:eastAsia="Times New Roman" w:hAnsi="Times New Roman"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onMetni">
    <w:name w:val="Balloon Text"/>
    <w:basedOn w:val="Normal"/>
    <w:link w:val="BalonMetniChar"/>
    <w:uiPriority w:val="99"/>
    <w:semiHidden/>
    <w:unhideWhenUsed/>
    <w:rsid w:val="00040CB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40CB7"/>
    <w:rPr>
      <w:rFonts w:ascii="Segoe UI" w:eastAsiaTheme="minorEastAsia" w:hAnsi="Segoe UI" w:cs="Segoe UI"/>
      <w:sz w:val="18"/>
      <w:szCs w:val="18"/>
      <w:lang w:eastAsia="tr-TR"/>
    </w:rPr>
  </w:style>
  <w:style w:type="character" w:styleId="Kpr">
    <w:name w:val="Hyperlink"/>
    <w:basedOn w:val="VarsaylanParagrafYazTipi"/>
    <w:uiPriority w:val="99"/>
    <w:unhideWhenUsed/>
    <w:rsid w:val="00054FD0"/>
    <w:rPr>
      <w:color w:val="0563C1" w:themeColor="hyperlink"/>
      <w:u w:val="single"/>
    </w:rPr>
  </w:style>
  <w:style w:type="character" w:styleId="zmlenmeyenBahsetme">
    <w:name w:val="Unresolved Mention"/>
    <w:basedOn w:val="VarsaylanParagrafYazTipi"/>
    <w:uiPriority w:val="99"/>
    <w:semiHidden/>
    <w:unhideWhenUsed/>
    <w:rsid w:val="00054FD0"/>
    <w:rPr>
      <w:color w:val="605E5C"/>
      <w:shd w:val="clear" w:color="auto" w:fill="E1DFDD"/>
    </w:rPr>
  </w:style>
  <w:style w:type="character" w:styleId="zlenenKpr">
    <w:name w:val="FollowedHyperlink"/>
    <w:basedOn w:val="VarsaylanParagrafYazTipi"/>
    <w:uiPriority w:val="99"/>
    <w:semiHidden/>
    <w:unhideWhenUsed/>
    <w:rsid w:val="00841221"/>
    <w:rPr>
      <w:color w:val="954F72" w:themeColor="followedHyperlink"/>
      <w:u w:val="single"/>
    </w:rPr>
  </w:style>
  <w:style w:type="paragraph" w:styleId="NormalWeb">
    <w:name w:val="Normal (Web)"/>
    <w:basedOn w:val="Normal"/>
    <w:uiPriority w:val="99"/>
    <w:unhideWhenUsed/>
    <w:rsid w:val="00EC25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22245">
      <w:bodyDiv w:val="1"/>
      <w:marLeft w:val="0"/>
      <w:marRight w:val="0"/>
      <w:marTop w:val="0"/>
      <w:marBottom w:val="0"/>
      <w:divBdr>
        <w:top w:val="none" w:sz="0" w:space="0" w:color="auto"/>
        <w:left w:val="none" w:sz="0" w:space="0" w:color="auto"/>
        <w:bottom w:val="none" w:sz="0" w:space="0" w:color="auto"/>
        <w:right w:val="none" w:sz="0" w:space="0" w:color="auto"/>
      </w:divBdr>
    </w:div>
    <w:div w:id="130440485">
      <w:bodyDiv w:val="1"/>
      <w:marLeft w:val="0"/>
      <w:marRight w:val="0"/>
      <w:marTop w:val="0"/>
      <w:marBottom w:val="0"/>
      <w:divBdr>
        <w:top w:val="none" w:sz="0" w:space="0" w:color="auto"/>
        <w:left w:val="none" w:sz="0" w:space="0" w:color="auto"/>
        <w:bottom w:val="none" w:sz="0" w:space="0" w:color="auto"/>
        <w:right w:val="none" w:sz="0" w:space="0" w:color="auto"/>
      </w:divBdr>
    </w:div>
    <w:div w:id="201013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outcookies.org" TargetMode="External"/><Relationship Id="rId13" Type="http://schemas.openxmlformats.org/officeDocument/2006/relationships/hyperlink" Target="https://support.microsoft.com/en-us/help/17442/windows-internet-explorer-delete-manage-cookie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ools.google.com/dlpage/gaoptout" TargetMode="External"/><Relationship Id="rId17" Type="http://schemas.openxmlformats.org/officeDocument/2006/relationships/hyperlink" Target="https://support.apple.com/kb/ph19214?locale=tr_TR" TargetMode="External"/><Relationship Id="rId2" Type="http://schemas.openxmlformats.org/officeDocument/2006/relationships/numbering" Target="numbering.xml"/><Relationship Id="rId16" Type="http://schemas.openxmlformats.org/officeDocument/2006/relationships/hyperlink" Target="http://www.opera.com/browser/tutorials/security/privac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google.com/ads/answer/2662922?hl=en" TargetMode="External"/><Relationship Id="rId5" Type="http://schemas.openxmlformats.org/officeDocument/2006/relationships/webSettings" Target="webSettings.xml"/><Relationship Id="rId15" Type="http://schemas.openxmlformats.org/officeDocument/2006/relationships/hyperlink" Target="https://yandex.com.tr/support/browser/personal-data-protection/cookies.html" TargetMode="External"/><Relationship Id="rId10" Type="http://schemas.openxmlformats.org/officeDocument/2006/relationships/hyperlink" Target="https://support.google.com/chrome/answer/95647?co=GENIE.Platform%3DDesktop&amp;hl=t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llaboutcookies.org" TargetMode="External"/><Relationship Id="rId14" Type="http://schemas.openxmlformats.org/officeDocument/2006/relationships/hyperlink" Target="http://support.mozilla.com/en-US/kb/Cook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22642-9AD6-47C5-AA6D-8B3CEF27C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3</Pages>
  <Words>782</Words>
  <Characters>4458</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kbmfatih</dc:creator>
  <cp:keywords/>
  <dc:description/>
  <cp:lastModifiedBy>Burak ÖZDEN</cp:lastModifiedBy>
  <cp:revision>121</cp:revision>
  <dcterms:created xsi:type="dcterms:W3CDTF">2019-09-05T16:18:00Z</dcterms:created>
  <dcterms:modified xsi:type="dcterms:W3CDTF">2020-03-03T07:45:00Z</dcterms:modified>
</cp:coreProperties>
</file>